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noProof/>
          <w:lang w:val="en-GB"/>
        </w:rPr>
        <w:id w:val="-388415555"/>
        <w:docPartObj>
          <w:docPartGallery w:val="Cover Pages"/>
          <w:docPartUnique/>
        </w:docPartObj>
      </w:sdtPr>
      <w:sdtEndPr/>
      <w:sdtContent>
        <w:p w:rsidR="003A35D9" w:rsidRPr="00E05976" w:rsidRDefault="00BC044C">
          <w:pPr>
            <w:pStyle w:val="Logo"/>
            <w:rPr>
              <w:noProof/>
              <w:lang w:val="en-GB"/>
            </w:rPr>
          </w:pPr>
          <w:sdt>
            <w:sdtPr>
              <w:rPr>
                <w:noProof/>
                <w:lang w:val="en-GB"/>
              </w:rPr>
              <w:alias w:val="Click icon to the right to replace logo"/>
              <w:tag w:val="Click icon to the right to replace logo"/>
              <w:id w:val="-2090688503"/>
              <w:picture/>
            </w:sdtPr>
            <w:sdtEndPr/>
            <w:sdtContent>
              <w:r w:rsidR="003C7981" w:rsidRPr="00E05976">
                <w:rPr>
                  <w:noProof/>
                  <w:lang w:val="en-GB" w:eastAsia="en-GB"/>
                </w:rPr>
                <w:drawing>
                  <wp:inline distT="0" distB="0" distL="0" distR="0" wp14:anchorId="6A21A5F6" wp14:editId="27E8B6BE">
                    <wp:extent cx="914400" cy="440871"/>
                    <wp:effectExtent l="0" t="0" r="0" b="0"/>
                    <wp:docPr id="3" name="Picture 3" descr="Placehol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14400" cy="440871"/>
                            </a:xfrm>
                            <a:prstGeom prst="rect">
                              <a:avLst/>
                            </a:prstGeom>
                            <a:noFill/>
                            <a:ln>
                              <a:noFill/>
                            </a:ln>
                          </pic:spPr>
                        </pic:pic>
                      </a:graphicData>
                    </a:graphic>
                  </wp:inline>
                </w:drawing>
              </w:r>
            </w:sdtContent>
          </w:sdt>
          <w:bookmarkStart w:id="0" w:name="_GoBack"/>
          <w:bookmarkEnd w:id="0"/>
          <w:r w:rsidR="003C7981" w:rsidRPr="00E05976">
            <w:rPr>
              <w:noProof/>
              <w:lang w:val="en-GB" w:eastAsia="en-GB"/>
            </w:rPr>
            <mc:AlternateContent>
              <mc:Choice Requires="wps">
                <w:drawing>
                  <wp:anchor distT="0" distB="0" distL="114300" distR="114300" simplePos="0" relativeHeight="251660288" behindDoc="0" locked="0" layoutInCell="1" allowOverlap="1" wp14:anchorId="25B771D7" wp14:editId="0996FE48">
                    <wp:simplePos x="0" y="0"/>
                    <wp:positionH relativeFrom="margin">
                      <wp:align>left</wp:align>
                    </wp:positionH>
                    <wp:positionV relativeFrom="margin">
                      <wp:align>bottom</wp:align>
                    </wp:positionV>
                    <wp:extent cx="5943600" cy="621792"/>
                    <wp:effectExtent l="0" t="0" r="0" b="698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5943600" cy="621792"/>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2543"/>
                                  <w:gridCol w:w="428"/>
                                  <w:gridCol w:w="2551"/>
                                  <w:gridCol w:w="428"/>
                                  <w:gridCol w:w="2548"/>
                                </w:tblGrid>
                                <w:tr w:rsidR="00E05976" w:rsidRPr="00F96B24">
                                  <w:sdt>
                                    <w:sdtPr>
                                      <w:rPr>
                                        <w:lang w:val="en-GB"/>
                                      </w:rPr>
                                      <w:alias w:val="Address"/>
                                      <w:tag w:val=""/>
                                      <w:id w:val="-640814801"/>
                                      <w:placeholder>
                                        <w:docPart w:val="6E733B772790447BBD3C4FDED62DDBEA"/>
                                      </w:placeholder>
                                      <w:showingPlcHdr/>
                                      <w:dataBinding w:prefixMappings="xmlns:ns0='http://schemas.microsoft.com/office/2006/coverPageProps' " w:xpath="/ns0:CoverPageProperties[1]/ns0:CompanyAddress[1]" w:storeItemID="{55AF091B-3C7A-41E3-B477-F2FDAA23CFDA}"/>
                                      <w15:appearance w15:val="hidden"/>
                                      <w:text w:multiLine="1"/>
                                    </w:sdtPr>
                                    <w:sdtEndPr/>
                                    <w:sdtContent>
                                      <w:tc>
                                        <w:tcPr>
                                          <w:tcW w:w="1496" w:type="pct"/>
                                        </w:tcPr>
                                        <w:p w:rsidR="00E05976" w:rsidRPr="00F96B24" w:rsidRDefault="00E05976">
                                          <w:pPr>
                                            <w:pStyle w:val="Contactinfo"/>
                                            <w:rPr>
                                              <w:lang w:val="en-GB"/>
                                            </w:rPr>
                                          </w:pPr>
                                          <w:r w:rsidRPr="00F96B24">
                                            <w:rPr>
                                              <w:lang w:val="en-GB" w:bidi="en-GB"/>
                                            </w:rPr>
                                            <w:t>[Street address]</w:t>
                                          </w:r>
                                          <w:r w:rsidRPr="00F96B24">
                                            <w:rPr>
                                              <w:lang w:val="en-GB" w:bidi="en-GB"/>
                                            </w:rPr>
                                            <w:br/>
                                            <w:t>[Town/city, County, Postcode]</w:t>
                                          </w:r>
                                        </w:p>
                                      </w:tc>
                                    </w:sdtContent>
                                  </w:sdt>
                                  <w:tc>
                                    <w:tcPr>
                                      <w:tcW w:w="252" w:type="pct"/>
                                    </w:tcPr>
                                    <w:p w:rsidR="00E05976" w:rsidRPr="00F96B24" w:rsidRDefault="00E05976">
                                      <w:pPr>
                                        <w:pStyle w:val="Contactinfo"/>
                                        <w:rPr>
                                          <w:lang w:val="en-GB"/>
                                        </w:rPr>
                                      </w:pPr>
                                    </w:p>
                                  </w:tc>
                                  <w:tc>
                                    <w:tcPr>
                                      <w:tcW w:w="1501" w:type="pct"/>
                                    </w:tcPr>
                                    <w:p w:rsidR="00E05976" w:rsidRPr="00F96B24" w:rsidRDefault="00E05976">
                                      <w:pPr>
                                        <w:pStyle w:val="Contactinfo"/>
                                        <w:jc w:val="center"/>
                                        <w:rPr>
                                          <w:lang w:val="en-GB"/>
                                        </w:rPr>
                                      </w:pPr>
                                      <w:r w:rsidRPr="00F96B24">
                                        <w:rPr>
                                          <w:lang w:val="en-GB" w:bidi="en-GB"/>
                                        </w:rPr>
                                        <w:t xml:space="preserve">p. </w:t>
                                      </w:r>
                                      <w:sdt>
                                        <w:sdtPr>
                                          <w:rPr>
                                            <w:lang w:val="en-GB"/>
                                          </w:rPr>
                                          <w:alias w:val="Company phone number"/>
                                          <w:tag w:val=""/>
                                          <w:id w:val="-87777077"/>
                                          <w:placeholder>
                                            <w:docPart w:val="46F0D748DABA4752A0225D528A9AF951"/>
                                          </w:placeholder>
                                          <w:showingPlcHdr/>
                                          <w:dataBinding w:prefixMappings="xmlns:ns0='http://schemas.microsoft.com/office/2006/coverPageProps' " w:xpath="/ns0:CoverPageProperties[1]/ns0:CompanyPhone[1]" w:storeItemID="{55AF091B-3C7A-41E3-B477-F2FDAA23CFDA}"/>
                                          <w15:appearance w15:val="hidden"/>
                                          <w:text/>
                                        </w:sdtPr>
                                        <w:sdtEndPr/>
                                        <w:sdtContent>
                                          <w:r w:rsidRPr="00F96B24">
                                            <w:rPr>
                                              <w:lang w:val="en-GB" w:bidi="en-GB"/>
                                            </w:rPr>
                                            <w:t>[Telephone]</w:t>
                                          </w:r>
                                        </w:sdtContent>
                                      </w:sdt>
                                    </w:p>
                                    <w:p w:rsidR="00E05976" w:rsidRPr="00F96B24" w:rsidRDefault="00E05976">
                                      <w:pPr>
                                        <w:pStyle w:val="Contactinfo"/>
                                        <w:jc w:val="center"/>
                                        <w:rPr>
                                          <w:lang w:val="en-GB"/>
                                        </w:rPr>
                                      </w:pPr>
                                      <w:r w:rsidRPr="00F96B24">
                                        <w:rPr>
                                          <w:lang w:val="en-GB" w:bidi="en-GB"/>
                                        </w:rPr>
                                        <w:t xml:space="preserve">f. </w:t>
                                      </w:r>
                                      <w:sdt>
                                        <w:sdtPr>
                                          <w:rPr>
                                            <w:lang w:val="en-GB"/>
                                          </w:rPr>
                                          <w:alias w:val="Fax number"/>
                                          <w:tag w:val=""/>
                                          <w:id w:val="-139662679"/>
                                          <w:placeholder>
                                            <w:docPart w:val="898087F9037743E8A914916D5303BD06"/>
                                          </w:placeholder>
                                          <w:showingPlcHdr/>
                                          <w:dataBinding w:prefixMappings="xmlns:ns0='http://schemas.microsoft.com/office/2006/coverPageProps' " w:xpath="/ns0:CoverPageProperties[1]/ns0:CompanyFax[1]" w:storeItemID="{55AF091B-3C7A-41E3-B477-F2FDAA23CFDA}"/>
                                          <w15:appearance w15:val="hidden"/>
                                          <w:text/>
                                        </w:sdtPr>
                                        <w:sdtEndPr/>
                                        <w:sdtContent>
                                          <w:r w:rsidRPr="00F96B24">
                                            <w:rPr>
                                              <w:lang w:val="en-GB" w:bidi="en-GB"/>
                                            </w:rPr>
                                            <w:t>[Fax]</w:t>
                                          </w:r>
                                        </w:sdtContent>
                                      </w:sdt>
                                    </w:p>
                                  </w:tc>
                                  <w:tc>
                                    <w:tcPr>
                                      <w:tcW w:w="252" w:type="pct"/>
                                    </w:tcPr>
                                    <w:p w:rsidR="00E05976" w:rsidRPr="00F96B24" w:rsidRDefault="00E05976">
                                      <w:pPr>
                                        <w:pStyle w:val="Contactinfo"/>
                                        <w:rPr>
                                          <w:lang w:val="en-GB"/>
                                        </w:rPr>
                                      </w:pPr>
                                    </w:p>
                                  </w:tc>
                                  <w:tc>
                                    <w:tcPr>
                                      <w:tcW w:w="1500" w:type="pct"/>
                                    </w:tcPr>
                                    <w:sdt>
                                      <w:sdtPr>
                                        <w:rPr>
                                          <w:lang w:val="en-GB"/>
                                        </w:rPr>
                                        <w:alias w:val="Email address"/>
                                        <w:tag w:val=""/>
                                        <w:id w:val="-1029019786"/>
                                        <w:placeholder>
                                          <w:docPart w:val="0FFB7FD4259A4907B69172AED89A1EFE"/>
                                        </w:placeholder>
                                        <w:showingPlcHdr/>
                                        <w:dataBinding w:prefixMappings="xmlns:ns0='http://schemas.microsoft.com/office/2006/coverPageProps' " w:xpath="/ns0:CoverPageProperties[1]/ns0:CompanyEmail[1]" w:storeItemID="{55AF091B-3C7A-41E3-B477-F2FDAA23CFDA}"/>
                                        <w15:appearance w15:val="hidden"/>
                                        <w:text/>
                                      </w:sdtPr>
                                      <w:sdtEndPr/>
                                      <w:sdtContent>
                                        <w:p w:rsidR="00E05976" w:rsidRPr="00F96B24" w:rsidRDefault="00E05976">
                                          <w:pPr>
                                            <w:pStyle w:val="Contactinfo"/>
                                            <w:jc w:val="right"/>
                                            <w:rPr>
                                              <w:lang w:val="en-GB"/>
                                            </w:rPr>
                                          </w:pPr>
                                          <w:r w:rsidRPr="00F96B24">
                                            <w:rPr>
                                              <w:lang w:val="en-GB" w:bidi="en-GB"/>
                                            </w:rPr>
                                            <w:t>[Email address]</w:t>
                                          </w:r>
                                        </w:p>
                                      </w:sdtContent>
                                    </w:sdt>
                                    <w:p w:rsidR="00E05976" w:rsidRPr="00F96B24" w:rsidRDefault="00BC044C">
                                      <w:pPr>
                                        <w:pStyle w:val="Contactinfo"/>
                                        <w:jc w:val="right"/>
                                        <w:rPr>
                                          <w:lang w:val="en-GB"/>
                                        </w:rPr>
                                      </w:pPr>
                                      <w:sdt>
                                        <w:sdtPr>
                                          <w:rPr>
                                            <w:lang w:val="en-GB"/>
                                          </w:rPr>
                                          <w:alias w:val="Web address"/>
                                          <w:tag w:val=""/>
                                          <w:id w:val="2128656978"/>
                                          <w:placeholder>
                                            <w:docPart w:val="DCAE262E150A4D02A17C667A92B9164E"/>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E05976" w:rsidRPr="00F96B24">
                                            <w:rPr>
                                              <w:lang w:val="en-GB" w:bidi="en-GB"/>
                                            </w:rPr>
                                            <w:t>[Web address]</w:t>
                                          </w:r>
                                        </w:sdtContent>
                                      </w:sdt>
                                    </w:p>
                                  </w:tc>
                                </w:tr>
                              </w:tbl>
                              <w:p w:rsidR="00E05976" w:rsidRPr="00F96B24" w:rsidRDefault="00E05976">
                                <w:pPr>
                                  <w:pStyle w:val="TableSpace"/>
                                  <w:rPr>
                                    <w:lang w:val="en-GB"/>
                                  </w:rPr>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25B771D7" id="_x0000_t202" coordsize="21600,21600" o:spt="202" path="m,l,21600r21600,l21600,xe">
                    <v:stroke joinstyle="miter"/>
                    <v:path gradientshapeok="t" o:connecttype="rect"/>
                  </v:shapetype>
                  <v:shape id="Text Box 1" o:spid="_x0000_s1026" type="#_x0000_t202" alt="Text box displaying company contact information" style="position:absolute;margin-left:0;margin-top:0;width:468pt;height:48.95pt;z-index:251660288;visibility:visible;mso-wrap-style:square;mso-width-percent:1000;mso-height-percent:0;mso-wrap-distance-left:9pt;mso-wrap-distance-top:0;mso-wrap-distance-right:9pt;mso-wrap-distance-bottom:0;mso-position-horizontal:left;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" fillcolor="#f24f4f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2543"/>
                            <w:gridCol w:w="428"/>
                            <w:gridCol w:w="2551"/>
                            <w:gridCol w:w="428"/>
                            <w:gridCol w:w="2548"/>
                          </w:tblGrid>
                          <w:tr w:rsidR="00E05976" w:rsidRPr="00F96B24">
                            <w:sdt>
                              <w:sdtPr>
                                <w:rPr>
                                  <w:lang w:val="en-GB"/>
                                </w:rPr>
                                <w:alias w:val="Address"/>
                                <w:tag w:val=""/>
                                <w:id w:val="-640814801"/>
                                <w:placeholder>
                                  <w:docPart w:val="6E733B772790447BBD3C4FDED62DDBEA"/>
                                </w:placeholder>
                                <w:showingPlcHdr/>
                                <w:dataBinding w:prefixMappings="xmlns:ns0='http://schemas.microsoft.com/office/2006/coverPageProps' " w:xpath="/ns0:CoverPageProperties[1]/ns0:CompanyAddress[1]" w:storeItemID="{55AF091B-3C7A-41E3-B477-F2FDAA23CFDA}"/>
                                <w15:appearance w15:val="hidden"/>
                                <w:text w:multiLine="1"/>
                              </w:sdtPr>
                              <w:sdtEndPr/>
                              <w:sdtContent>
                                <w:tc>
                                  <w:tcPr>
                                    <w:tcW w:w="1496" w:type="pct"/>
                                  </w:tcPr>
                                  <w:p w:rsidR="00E05976" w:rsidRPr="00F96B24" w:rsidRDefault="00E05976">
                                    <w:pPr>
                                      <w:pStyle w:val="Contactinfo"/>
                                      <w:rPr>
                                        <w:lang w:val="en-GB"/>
                                      </w:rPr>
                                    </w:pPr>
                                    <w:r w:rsidRPr="00F96B24">
                                      <w:rPr>
                                        <w:lang w:val="en-GB" w:bidi="en-GB"/>
                                      </w:rPr>
                                      <w:t>[Street address]</w:t>
                                    </w:r>
                                    <w:r w:rsidRPr="00F96B24">
                                      <w:rPr>
                                        <w:lang w:val="en-GB" w:bidi="en-GB"/>
                                      </w:rPr>
                                      <w:br/>
                                      <w:t>[Town/city, County, Postcode]</w:t>
                                    </w:r>
                                  </w:p>
                                </w:tc>
                              </w:sdtContent>
                            </w:sdt>
                            <w:tc>
                              <w:tcPr>
                                <w:tcW w:w="252" w:type="pct"/>
                              </w:tcPr>
                              <w:p w:rsidR="00E05976" w:rsidRPr="00F96B24" w:rsidRDefault="00E05976">
                                <w:pPr>
                                  <w:pStyle w:val="Contactinfo"/>
                                  <w:rPr>
                                    <w:lang w:val="en-GB"/>
                                  </w:rPr>
                                </w:pPr>
                              </w:p>
                            </w:tc>
                            <w:tc>
                              <w:tcPr>
                                <w:tcW w:w="1501" w:type="pct"/>
                              </w:tcPr>
                              <w:p w:rsidR="00E05976" w:rsidRPr="00F96B24" w:rsidRDefault="00E05976">
                                <w:pPr>
                                  <w:pStyle w:val="Contactinfo"/>
                                  <w:jc w:val="center"/>
                                  <w:rPr>
                                    <w:lang w:val="en-GB"/>
                                  </w:rPr>
                                </w:pPr>
                                <w:r w:rsidRPr="00F96B24">
                                  <w:rPr>
                                    <w:lang w:val="en-GB" w:bidi="en-GB"/>
                                  </w:rPr>
                                  <w:t xml:space="preserve">p. </w:t>
                                </w:r>
                                <w:sdt>
                                  <w:sdtPr>
                                    <w:rPr>
                                      <w:lang w:val="en-GB"/>
                                    </w:rPr>
                                    <w:alias w:val="Company phone number"/>
                                    <w:tag w:val=""/>
                                    <w:id w:val="-87777077"/>
                                    <w:placeholder>
                                      <w:docPart w:val="46F0D748DABA4752A0225D528A9AF951"/>
                                    </w:placeholder>
                                    <w:showingPlcHdr/>
                                    <w:dataBinding w:prefixMappings="xmlns:ns0='http://schemas.microsoft.com/office/2006/coverPageProps' " w:xpath="/ns0:CoverPageProperties[1]/ns0:CompanyPhone[1]" w:storeItemID="{55AF091B-3C7A-41E3-B477-F2FDAA23CFDA}"/>
                                    <w15:appearance w15:val="hidden"/>
                                    <w:text/>
                                  </w:sdtPr>
                                  <w:sdtEndPr/>
                                  <w:sdtContent>
                                    <w:r w:rsidRPr="00F96B24">
                                      <w:rPr>
                                        <w:lang w:val="en-GB" w:bidi="en-GB"/>
                                      </w:rPr>
                                      <w:t>[Telephone]</w:t>
                                    </w:r>
                                  </w:sdtContent>
                                </w:sdt>
                              </w:p>
                              <w:p w:rsidR="00E05976" w:rsidRPr="00F96B24" w:rsidRDefault="00E05976">
                                <w:pPr>
                                  <w:pStyle w:val="Contactinfo"/>
                                  <w:jc w:val="center"/>
                                  <w:rPr>
                                    <w:lang w:val="en-GB"/>
                                  </w:rPr>
                                </w:pPr>
                                <w:r w:rsidRPr="00F96B24">
                                  <w:rPr>
                                    <w:lang w:val="en-GB" w:bidi="en-GB"/>
                                  </w:rPr>
                                  <w:t xml:space="preserve">f. </w:t>
                                </w:r>
                                <w:sdt>
                                  <w:sdtPr>
                                    <w:rPr>
                                      <w:lang w:val="en-GB"/>
                                    </w:rPr>
                                    <w:alias w:val="Fax number"/>
                                    <w:tag w:val=""/>
                                    <w:id w:val="-139662679"/>
                                    <w:placeholder>
                                      <w:docPart w:val="898087F9037743E8A914916D5303BD06"/>
                                    </w:placeholder>
                                    <w:showingPlcHdr/>
                                    <w:dataBinding w:prefixMappings="xmlns:ns0='http://schemas.microsoft.com/office/2006/coverPageProps' " w:xpath="/ns0:CoverPageProperties[1]/ns0:CompanyFax[1]" w:storeItemID="{55AF091B-3C7A-41E3-B477-F2FDAA23CFDA}"/>
                                    <w15:appearance w15:val="hidden"/>
                                    <w:text/>
                                  </w:sdtPr>
                                  <w:sdtEndPr/>
                                  <w:sdtContent>
                                    <w:r w:rsidRPr="00F96B24">
                                      <w:rPr>
                                        <w:lang w:val="en-GB" w:bidi="en-GB"/>
                                      </w:rPr>
                                      <w:t>[Fax]</w:t>
                                    </w:r>
                                  </w:sdtContent>
                                </w:sdt>
                              </w:p>
                            </w:tc>
                            <w:tc>
                              <w:tcPr>
                                <w:tcW w:w="252" w:type="pct"/>
                              </w:tcPr>
                              <w:p w:rsidR="00E05976" w:rsidRPr="00F96B24" w:rsidRDefault="00E05976">
                                <w:pPr>
                                  <w:pStyle w:val="Contactinfo"/>
                                  <w:rPr>
                                    <w:lang w:val="en-GB"/>
                                  </w:rPr>
                                </w:pPr>
                              </w:p>
                            </w:tc>
                            <w:tc>
                              <w:tcPr>
                                <w:tcW w:w="1500" w:type="pct"/>
                              </w:tcPr>
                              <w:sdt>
                                <w:sdtPr>
                                  <w:rPr>
                                    <w:lang w:val="en-GB"/>
                                  </w:rPr>
                                  <w:alias w:val="Email address"/>
                                  <w:tag w:val=""/>
                                  <w:id w:val="-1029019786"/>
                                  <w:placeholder>
                                    <w:docPart w:val="0FFB7FD4259A4907B69172AED89A1EFE"/>
                                  </w:placeholder>
                                  <w:showingPlcHdr/>
                                  <w:dataBinding w:prefixMappings="xmlns:ns0='http://schemas.microsoft.com/office/2006/coverPageProps' " w:xpath="/ns0:CoverPageProperties[1]/ns0:CompanyEmail[1]" w:storeItemID="{55AF091B-3C7A-41E3-B477-F2FDAA23CFDA}"/>
                                  <w15:appearance w15:val="hidden"/>
                                  <w:text/>
                                </w:sdtPr>
                                <w:sdtEndPr/>
                                <w:sdtContent>
                                  <w:p w:rsidR="00E05976" w:rsidRPr="00F96B24" w:rsidRDefault="00E05976">
                                    <w:pPr>
                                      <w:pStyle w:val="Contactinfo"/>
                                      <w:jc w:val="right"/>
                                      <w:rPr>
                                        <w:lang w:val="en-GB"/>
                                      </w:rPr>
                                    </w:pPr>
                                    <w:r w:rsidRPr="00F96B24">
                                      <w:rPr>
                                        <w:lang w:val="en-GB" w:bidi="en-GB"/>
                                      </w:rPr>
                                      <w:t>[Email address]</w:t>
                                    </w:r>
                                  </w:p>
                                </w:sdtContent>
                              </w:sdt>
                              <w:p w:rsidR="00E05976" w:rsidRPr="00F96B24" w:rsidRDefault="00BC044C">
                                <w:pPr>
                                  <w:pStyle w:val="Contactinfo"/>
                                  <w:jc w:val="right"/>
                                  <w:rPr>
                                    <w:lang w:val="en-GB"/>
                                  </w:rPr>
                                </w:pPr>
                                <w:sdt>
                                  <w:sdtPr>
                                    <w:rPr>
                                      <w:lang w:val="en-GB"/>
                                    </w:rPr>
                                    <w:alias w:val="Web address"/>
                                    <w:tag w:val=""/>
                                    <w:id w:val="2128656978"/>
                                    <w:placeholder>
                                      <w:docPart w:val="DCAE262E150A4D02A17C667A92B9164E"/>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E05976" w:rsidRPr="00F96B24">
                                      <w:rPr>
                                        <w:lang w:val="en-GB" w:bidi="en-GB"/>
                                      </w:rPr>
                                      <w:t>[Web address]</w:t>
                                    </w:r>
                                  </w:sdtContent>
                                </w:sdt>
                              </w:p>
                            </w:tc>
                          </w:tr>
                        </w:tbl>
                        <w:p w:rsidR="00E05976" w:rsidRPr="00F96B24" w:rsidRDefault="00E05976">
                          <w:pPr>
                            <w:pStyle w:val="TableSpace"/>
                            <w:rPr>
                              <w:lang w:val="en-GB"/>
                            </w:rPr>
                          </w:pPr>
                        </w:p>
                      </w:txbxContent>
                    </v:textbox>
                    <w10:wrap type="topAndBottom" anchorx="margin" anchory="margin"/>
                  </v:shape>
                </w:pict>
              </mc:Fallback>
            </mc:AlternateContent>
          </w:r>
          <w:r w:rsidR="003C7981" w:rsidRPr="00E05976">
            <w:rPr>
              <w:noProof/>
              <w:lang w:val="en-GB" w:eastAsia="en-GB"/>
            </w:rPr>
            <mc:AlternateContent>
              <mc:Choice Requires="wps">
                <w:drawing>
                  <wp:anchor distT="0" distB="0" distL="114300" distR="114300" simplePos="0" relativeHeight="251659264" behindDoc="0" locked="0" layoutInCell="1" allowOverlap="1" wp14:anchorId="00A5B3FA" wp14:editId="6FF62A8D">
                    <wp:simplePos x="0" y="0"/>
                    <wp:positionH relativeFrom="margin">
                      <wp:align>left</wp:align>
                    </wp:positionH>
                    <wp:positionV relativeFrom="margin">
                      <wp:align>center</wp:align>
                    </wp:positionV>
                    <wp:extent cx="5486400" cy="1463040"/>
                    <wp:effectExtent l="0" t="0" r="15240" b="1905"/>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5486400" cy="1463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976" w:rsidRPr="00F96B24" w:rsidRDefault="00BC044C">
                                <w:pPr>
                                  <w:pStyle w:val="Title"/>
                                  <w:rPr>
                                    <w:lang w:val="en-GB"/>
                                  </w:rPr>
                                </w:pPr>
                                <w:sdt>
                                  <w:sdtPr>
                                    <w:rPr>
                                      <w:lang w:val="en-GB"/>
                                    </w:rPr>
                                    <w:alias w:val="Title"/>
                                    <w:tag w:val=""/>
                                    <w:id w:val="1398315692"/>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5976" w:rsidRPr="00F96B24">
                                      <w:rPr>
                                        <w:lang w:val="en-GB" w:bidi="en-GB"/>
                                      </w:rPr>
                                      <w:t>[Business plan title]</w:t>
                                    </w:r>
                                  </w:sdtContent>
                                </w:sdt>
                              </w:p>
                              <w:p w:rsidR="00E05976" w:rsidRPr="00F96B24" w:rsidRDefault="00BC044C">
                                <w:pPr>
                                  <w:pStyle w:val="Subtitle"/>
                                  <w:rPr>
                                    <w:lang w:val="en-GB"/>
                                  </w:rPr>
                                </w:pPr>
                                <w:sdt>
                                  <w:sdtPr>
                                    <w:rPr>
                                      <w:lang w:val="en-GB"/>
                                    </w:rPr>
                                    <w:alias w:val="Subtitle"/>
                                    <w:tag w:val=""/>
                                    <w:id w:val="728655622"/>
                                    <w:showingPlcHdr/>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E05976" w:rsidRPr="00F96B24">
                                      <w:rPr>
                                        <w:lang w:val="en-GB" w:bidi="en-GB"/>
                                      </w:rPr>
                                      <w:t>[Business plan subtitle]</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85000</wp14:pctWidth>
                    </wp14:sizeRelH>
                    <wp14:sizeRelV relativeFrom="margin">
                      <wp14:pctHeight>0</wp14:pctHeight>
                    </wp14:sizeRelV>
                  </wp:anchor>
                </w:drawing>
              </mc:Choice>
              <mc:Fallback>
                <w:pict>
                  <v:shape w14:anchorId="00A5B3FA" id="Text Box 2" o:spid="_x0000_s1027" type="#_x0000_t202" alt="Text box displaying document title and subtitle" style="position:absolute;margin-left:0;margin-top:0;width:6in;height:115.2pt;z-index:251659264;visibility:visible;mso-wrap-style:square;mso-width-percent:850;mso-height-percent:0;mso-wrap-distance-left:9pt;mso-wrap-distance-top:0;mso-wrap-distance-right:9pt;mso-wrap-distance-bottom:0;mso-position-horizontal:left;mso-position-horizontal-relative:margin;mso-position-vertical:center;mso-position-vertical-relative:margin;mso-width-percent:8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" filled="f" stroked="f" strokeweight=".5pt">
                    <v:textbox style="mso-fit-shape-to-text:t" inset="0,0,0,0">
                      <w:txbxContent>
                        <w:p w:rsidR="00E05976" w:rsidRPr="00F96B24" w:rsidRDefault="000B3FAE">
                          <w:pPr>
                            <w:pStyle w:val="Title"/>
                            <w:rPr>
                              <w:lang w:val="en-GB"/>
                            </w:rPr>
                          </w:pPr>
                          <w:sdt>
                            <w:sdtPr>
                              <w:rPr>
                                <w:lang w:val="en-GB"/>
                              </w:rPr>
                              <w:alias w:val="Title"/>
                              <w:tag w:val=""/>
                              <w:id w:val="1398315692"/>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5976" w:rsidRPr="00F96B24">
                                <w:rPr>
                                  <w:lang w:val="en-GB" w:bidi="en-GB"/>
                                </w:rPr>
                                <w:t>[Business plan title]</w:t>
                              </w:r>
                            </w:sdtContent>
                          </w:sdt>
                        </w:p>
                        <w:p w:rsidR="00E05976" w:rsidRPr="00F96B24" w:rsidRDefault="000B3FAE">
                          <w:pPr>
                            <w:pStyle w:val="Subtitle"/>
                            <w:rPr>
                              <w:lang w:val="en-GB"/>
                            </w:rPr>
                          </w:pPr>
                          <w:sdt>
                            <w:sdtPr>
                              <w:rPr>
                                <w:lang w:val="en-GB"/>
                              </w:rPr>
                              <w:alias w:val="Subtitle"/>
                              <w:tag w:val=""/>
                              <w:id w:val="728655622"/>
                              <w:showingPlcHdr/>
                              <w:dataBinding w:prefixMappings="xmlns:ns0='http://purl.org/dc/elements/1.1/' xmlns:ns1='http://schemas.openxmlformats.org/package/2006/metadata/core-properties' " w:xpath="/ns1:coreProperties[1]/ns0:subject[1]" w:storeItemID="{6C3C8BC8-F283-45AE-878A-BAB7291924A1}"/>
                              <w15:appearance w15:val="hidden"/>
                              <w:text/>
                            </w:sdtPr>
                            <w:sdtEndPr/>
                            <w:sdtContent>
                              <w:r w:rsidR="00E05976" w:rsidRPr="00F96B24">
                                <w:rPr>
                                  <w:lang w:val="en-GB" w:bidi="en-GB"/>
                                </w:rPr>
                                <w:t>[Business plan subtitle]</w:t>
                              </w:r>
                            </w:sdtContent>
                          </w:sdt>
                        </w:p>
                      </w:txbxContent>
                    </v:textbox>
                    <w10:wrap type="topAndBottom" anchorx="margin" anchory="margin"/>
                  </v:shape>
                </w:pict>
              </mc:Fallback>
            </mc:AlternateContent>
          </w:r>
        </w:p>
        <w:p w:rsidR="003A35D9" w:rsidRPr="00BC044C" w:rsidRDefault="00BC044C">
          <w:pPr>
            <w:rPr>
              <w:rFonts w:ascii="Arial" w:hAnsi="Arial" w:cs="Arial"/>
              <w:noProof/>
              <w:lang w:val="en-GB"/>
            </w:rPr>
          </w:pPr>
          <w:r w:rsidRPr="00BC044C">
            <w:rPr>
              <w:rFonts w:ascii="Arial" w:hAnsi="Arial" w:cs="Arial"/>
              <w:noProof/>
              <w:sz w:val="36"/>
              <w:lang w:val="en-GB"/>
            </w:rPr>
            <w:t>Template from: https://templates.office.com/en-gb</w:t>
          </w:r>
        </w:p>
        <w:p w:rsidR="003A35D9" w:rsidRPr="00E05976" w:rsidRDefault="003C7981">
          <w:pPr>
            <w:rPr>
              <w:noProof/>
              <w:lang w:val="en-GB"/>
            </w:rPr>
          </w:pPr>
          <w:r w:rsidRPr="00E05976">
            <w:rPr>
              <w:noProof/>
              <w:lang w:val="en-GB" w:bidi="en-GB"/>
            </w:rPr>
            <w:br w:type="page"/>
          </w:r>
        </w:p>
      </w:sdtContent>
    </w:sdt>
    <w:sdt>
      <w:sdtPr>
        <w:rPr>
          <w:rFonts w:asciiTheme="minorHAnsi" w:eastAsiaTheme="minorEastAsia" w:hAnsiTheme="minorHAnsi" w:cstheme="minorBidi"/>
          <w:noProof/>
          <w:color w:val="4C483D" w:themeColor="text2"/>
          <w:sz w:val="20"/>
          <w:szCs w:val="20"/>
          <w:lang w:val="en-GB"/>
        </w:rPr>
        <w:id w:val="1250242059"/>
        <w:docPartObj>
          <w:docPartGallery w:val="Table of Contents"/>
          <w:docPartUnique/>
        </w:docPartObj>
      </w:sdtPr>
      <w:sdtEndPr>
        <w:rPr>
          <w:rFonts w:ascii="Garamond" w:hAnsi="Garamond"/>
          <w:b/>
          <w:bCs/>
        </w:rPr>
      </w:sdtEndPr>
      <w:sdtContent>
        <w:p w:rsidR="003A35D9" w:rsidRPr="00E05976" w:rsidRDefault="003C7981" w:rsidP="00594696">
          <w:pPr>
            <w:pStyle w:val="TOCHeading"/>
            <w:rPr>
              <w:noProof/>
              <w:lang w:val="en-GB"/>
            </w:rPr>
          </w:pPr>
          <w:r w:rsidRPr="00E05976">
            <w:rPr>
              <w:noProof/>
              <w:lang w:val="en-GB" w:bidi="en-GB"/>
            </w:rPr>
            <w:t>Table of contents</w:t>
          </w:r>
        </w:p>
        <w:p w:rsidR="001852F5" w:rsidRPr="00E05976" w:rsidRDefault="003C7981">
          <w:pPr>
            <w:pStyle w:val="TOC1"/>
            <w:tabs>
              <w:tab w:val="right" w:leader="dot" w:pos="9016"/>
            </w:tabs>
            <w:rPr>
              <w:rFonts w:asciiTheme="minorHAnsi" w:hAnsiTheme="minorHAnsi"/>
              <w:b w:val="0"/>
              <w:bCs w:val="0"/>
              <w:noProof/>
              <w:color w:val="auto"/>
              <w:sz w:val="22"/>
              <w:szCs w:val="22"/>
              <w:lang w:val="en-GB" w:eastAsia="en-US"/>
            </w:rPr>
          </w:pPr>
          <w:r w:rsidRPr="00E05976">
            <w:rPr>
              <w:b w:val="0"/>
              <w:noProof/>
              <w:lang w:val="en-GB" w:bidi="en-GB"/>
            </w:rPr>
            <w:fldChar w:fldCharType="begin"/>
          </w:r>
          <w:r w:rsidRPr="00E05976">
            <w:rPr>
              <w:b w:val="0"/>
              <w:noProof/>
              <w:lang w:val="en-GB" w:bidi="en-GB"/>
            </w:rPr>
            <w:instrText xml:space="preserve"> TOC \o "1-2" \n "2-2" \h \z \u </w:instrText>
          </w:r>
          <w:r w:rsidRPr="00E05976">
            <w:rPr>
              <w:b w:val="0"/>
              <w:noProof/>
              <w:lang w:val="en-GB" w:bidi="en-GB"/>
            </w:rPr>
            <w:fldChar w:fldCharType="separate"/>
          </w:r>
          <w:hyperlink w:anchor="_Toc13817570" w:history="1">
            <w:r w:rsidR="001852F5" w:rsidRPr="00E05976">
              <w:rPr>
                <w:rStyle w:val="Hyperlink"/>
                <w:noProof/>
                <w:lang w:val="en-GB" w:bidi="en-GB"/>
              </w:rPr>
              <w:t>Executive summary</w:t>
            </w:r>
            <w:r w:rsidR="001852F5" w:rsidRPr="00E05976">
              <w:rPr>
                <w:noProof/>
                <w:webHidden/>
                <w:lang w:val="en-GB"/>
              </w:rPr>
              <w:tab/>
            </w:r>
            <w:r w:rsidR="001852F5" w:rsidRPr="00E05976">
              <w:rPr>
                <w:noProof/>
                <w:webHidden/>
                <w:lang w:val="en-GB"/>
              </w:rPr>
              <w:fldChar w:fldCharType="begin"/>
            </w:r>
            <w:r w:rsidR="001852F5" w:rsidRPr="00E05976">
              <w:rPr>
                <w:noProof/>
                <w:webHidden/>
                <w:lang w:val="en-GB"/>
              </w:rPr>
              <w:instrText xml:space="preserve"> PAGEREF _Toc13817570 \h </w:instrText>
            </w:r>
            <w:r w:rsidR="001852F5" w:rsidRPr="00E05976">
              <w:rPr>
                <w:noProof/>
                <w:webHidden/>
                <w:lang w:val="en-GB"/>
              </w:rPr>
            </w:r>
            <w:r w:rsidR="001852F5" w:rsidRPr="00E05976">
              <w:rPr>
                <w:noProof/>
                <w:webHidden/>
                <w:lang w:val="en-GB"/>
              </w:rPr>
              <w:fldChar w:fldCharType="separate"/>
            </w:r>
            <w:r w:rsidR="000B3FAE">
              <w:rPr>
                <w:noProof/>
                <w:webHidden/>
                <w:lang w:val="en-GB"/>
              </w:rPr>
              <w:t>2</w:t>
            </w:r>
            <w:r w:rsidR="001852F5" w:rsidRPr="00E05976">
              <w:rPr>
                <w:noProof/>
                <w:webHidden/>
                <w:lang w:val="en-GB"/>
              </w:rPr>
              <w:fldChar w:fldCharType="end"/>
            </w:r>
          </w:hyperlink>
        </w:p>
        <w:p w:rsidR="001852F5" w:rsidRPr="00E05976" w:rsidRDefault="00BC044C">
          <w:pPr>
            <w:pStyle w:val="TOC2"/>
            <w:rPr>
              <w:rFonts w:asciiTheme="minorHAnsi" w:hAnsiTheme="minorHAnsi"/>
              <w:noProof/>
              <w:color w:val="auto"/>
              <w:lang w:val="en-GB" w:eastAsia="en-US"/>
            </w:rPr>
          </w:pPr>
          <w:hyperlink w:anchor="_Toc13817571" w:history="1">
            <w:r w:rsidR="001852F5" w:rsidRPr="00E05976">
              <w:rPr>
                <w:rStyle w:val="Hyperlink"/>
                <w:noProof/>
                <w:lang w:val="en-GB" w:bidi="en-GB"/>
              </w:rPr>
              <w:t>Highlights</w:t>
            </w:r>
          </w:hyperlink>
        </w:p>
        <w:p w:rsidR="001852F5" w:rsidRPr="00E05976" w:rsidRDefault="00BC044C">
          <w:pPr>
            <w:pStyle w:val="TOC2"/>
            <w:rPr>
              <w:rFonts w:asciiTheme="minorHAnsi" w:hAnsiTheme="minorHAnsi"/>
              <w:noProof/>
              <w:color w:val="auto"/>
              <w:lang w:val="en-GB" w:eastAsia="en-US"/>
            </w:rPr>
          </w:pPr>
          <w:hyperlink w:anchor="_Toc13817572" w:history="1">
            <w:r w:rsidR="001852F5" w:rsidRPr="00E05976">
              <w:rPr>
                <w:rStyle w:val="Hyperlink"/>
                <w:noProof/>
                <w:lang w:val="en-GB" w:bidi="en-GB"/>
              </w:rPr>
              <w:t>Objectives</w:t>
            </w:r>
          </w:hyperlink>
        </w:p>
        <w:p w:rsidR="001852F5" w:rsidRPr="00E05976" w:rsidRDefault="00BC044C">
          <w:pPr>
            <w:pStyle w:val="TOC2"/>
            <w:rPr>
              <w:rFonts w:asciiTheme="minorHAnsi" w:hAnsiTheme="minorHAnsi"/>
              <w:noProof/>
              <w:color w:val="auto"/>
              <w:lang w:val="en-GB" w:eastAsia="en-US"/>
            </w:rPr>
          </w:pPr>
          <w:hyperlink w:anchor="_Toc13817573" w:history="1">
            <w:r w:rsidR="001852F5" w:rsidRPr="00E05976">
              <w:rPr>
                <w:rStyle w:val="Hyperlink"/>
                <w:noProof/>
                <w:lang w:val="en-GB" w:bidi="en-GB"/>
              </w:rPr>
              <w:t>Mission statement</w:t>
            </w:r>
          </w:hyperlink>
        </w:p>
        <w:p w:rsidR="001852F5" w:rsidRPr="00E05976" w:rsidRDefault="00BC044C">
          <w:pPr>
            <w:pStyle w:val="TOC2"/>
            <w:rPr>
              <w:rFonts w:asciiTheme="minorHAnsi" w:hAnsiTheme="minorHAnsi"/>
              <w:noProof/>
              <w:color w:val="auto"/>
              <w:lang w:val="en-GB" w:eastAsia="en-US"/>
            </w:rPr>
          </w:pPr>
          <w:hyperlink w:anchor="_Toc13817574" w:history="1">
            <w:r w:rsidR="001852F5" w:rsidRPr="00E05976">
              <w:rPr>
                <w:rStyle w:val="Hyperlink"/>
                <w:noProof/>
                <w:lang w:val="en-GB" w:bidi="en-GB"/>
              </w:rPr>
              <w:t>Keys to success</w:t>
            </w:r>
          </w:hyperlink>
        </w:p>
        <w:p w:rsidR="001852F5" w:rsidRPr="00E05976" w:rsidRDefault="00BC044C">
          <w:pPr>
            <w:pStyle w:val="TOC1"/>
            <w:tabs>
              <w:tab w:val="right" w:leader="dot" w:pos="9016"/>
            </w:tabs>
            <w:rPr>
              <w:rFonts w:asciiTheme="minorHAnsi" w:hAnsiTheme="minorHAnsi"/>
              <w:b w:val="0"/>
              <w:bCs w:val="0"/>
              <w:noProof/>
              <w:color w:val="auto"/>
              <w:sz w:val="22"/>
              <w:szCs w:val="22"/>
              <w:lang w:val="en-GB" w:eastAsia="en-US"/>
            </w:rPr>
          </w:pPr>
          <w:hyperlink w:anchor="_Toc13817575" w:history="1">
            <w:r w:rsidR="001852F5" w:rsidRPr="00E05976">
              <w:rPr>
                <w:rStyle w:val="Hyperlink"/>
                <w:noProof/>
                <w:lang w:val="en-GB" w:bidi="en-GB"/>
              </w:rPr>
              <w:t>Description of business</w:t>
            </w:r>
            <w:r w:rsidR="001852F5" w:rsidRPr="00E05976">
              <w:rPr>
                <w:noProof/>
                <w:webHidden/>
                <w:lang w:val="en-GB"/>
              </w:rPr>
              <w:tab/>
            </w:r>
            <w:r w:rsidR="001852F5" w:rsidRPr="00E05976">
              <w:rPr>
                <w:noProof/>
                <w:webHidden/>
                <w:lang w:val="en-GB"/>
              </w:rPr>
              <w:fldChar w:fldCharType="begin"/>
            </w:r>
            <w:r w:rsidR="001852F5" w:rsidRPr="00E05976">
              <w:rPr>
                <w:noProof/>
                <w:webHidden/>
                <w:lang w:val="en-GB"/>
              </w:rPr>
              <w:instrText xml:space="preserve"> PAGEREF _Toc13817575 \h </w:instrText>
            </w:r>
            <w:r w:rsidR="001852F5" w:rsidRPr="00E05976">
              <w:rPr>
                <w:noProof/>
                <w:webHidden/>
                <w:lang w:val="en-GB"/>
              </w:rPr>
            </w:r>
            <w:r w:rsidR="001852F5" w:rsidRPr="00E05976">
              <w:rPr>
                <w:noProof/>
                <w:webHidden/>
                <w:lang w:val="en-GB"/>
              </w:rPr>
              <w:fldChar w:fldCharType="separate"/>
            </w:r>
            <w:r w:rsidR="000B3FAE">
              <w:rPr>
                <w:noProof/>
                <w:webHidden/>
                <w:lang w:val="en-GB"/>
              </w:rPr>
              <w:t>2</w:t>
            </w:r>
            <w:r w:rsidR="001852F5" w:rsidRPr="00E05976">
              <w:rPr>
                <w:noProof/>
                <w:webHidden/>
                <w:lang w:val="en-GB"/>
              </w:rPr>
              <w:fldChar w:fldCharType="end"/>
            </w:r>
          </w:hyperlink>
        </w:p>
        <w:p w:rsidR="001852F5" w:rsidRPr="00E05976" w:rsidRDefault="00BC044C">
          <w:pPr>
            <w:pStyle w:val="TOC2"/>
            <w:rPr>
              <w:rFonts w:asciiTheme="minorHAnsi" w:hAnsiTheme="minorHAnsi"/>
              <w:noProof/>
              <w:color w:val="auto"/>
              <w:lang w:val="en-GB" w:eastAsia="en-US"/>
            </w:rPr>
          </w:pPr>
          <w:hyperlink w:anchor="_Toc13817576" w:history="1">
            <w:r w:rsidR="001852F5" w:rsidRPr="00E05976">
              <w:rPr>
                <w:rStyle w:val="Hyperlink"/>
                <w:noProof/>
                <w:lang w:val="en-GB" w:bidi="en-GB"/>
              </w:rPr>
              <w:t>Company ownership/legal entity</w:t>
            </w:r>
          </w:hyperlink>
        </w:p>
        <w:p w:rsidR="001852F5" w:rsidRPr="00E05976" w:rsidRDefault="00BC044C">
          <w:pPr>
            <w:pStyle w:val="TOC2"/>
            <w:rPr>
              <w:rFonts w:asciiTheme="minorHAnsi" w:hAnsiTheme="minorHAnsi"/>
              <w:noProof/>
              <w:color w:val="auto"/>
              <w:lang w:val="en-GB" w:eastAsia="en-US"/>
            </w:rPr>
          </w:pPr>
          <w:hyperlink w:anchor="_Toc13817577" w:history="1">
            <w:r w:rsidR="001852F5" w:rsidRPr="00E05976">
              <w:rPr>
                <w:rStyle w:val="Hyperlink"/>
                <w:noProof/>
                <w:lang w:val="en-GB" w:bidi="en-GB"/>
              </w:rPr>
              <w:t>Location</w:t>
            </w:r>
          </w:hyperlink>
        </w:p>
        <w:p w:rsidR="001852F5" w:rsidRPr="00E05976" w:rsidRDefault="00BC044C">
          <w:pPr>
            <w:pStyle w:val="TOC2"/>
            <w:rPr>
              <w:rFonts w:asciiTheme="minorHAnsi" w:hAnsiTheme="minorHAnsi"/>
              <w:noProof/>
              <w:color w:val="auto"/>
              <w:lang w:val="en-GB" w:eastAsia="en-US"/>
            </w:rPr>
          </w:pPr>
          <w:hyperlink w:anchor="_Toc13817578" w:history="1">
            <w:r w:rsidR="001852F5" w:rsidRPr="00E05976">
              <w:rPr>
                <w:rStyle w:val="Hyperlink"/>
                <w:noProof/>
                <w:lang w:val="en-GB" w:bidi="en-GB"/>
              </w:rPr>
              <w:t>Interior</w:t>
            </w:r>
          </w:hyperlink>
        </w:p>
        <w:p w:rsidR="001852F5" w:rsidRPr="00E05976" w:rsidRDefault="00BC044C">
          <w:pPr>
            <w:pStyle w:val="TOC2"/>
            <w:rPr>
              <w:rFonts w:asciiTheme="minorHAnsi" w:hAnsiTheme="minorHAnsi"/>
              <w:noProof/>
              <w:color w:val="auto"/>
              <w:lang w:val="en-GB" w:eastAsia="en-US"/>
            </w:rPr>
          </w:pPr>
          <w:hyperlink w:anchor="_Toc13817579" w:history="1">
            <w:r w:rsidR="001852F5" w:rsidRPr="00E05976">
              <w:rPr>
                <w:rStyle w:val="Hyperlink"/>
                <w:noProof/>
                <w:lang w:val="en-GB" w:bidi="en-GB"/>
              </w:rPr>
              <w:t>Hours of operation</w:t>
            </w:r>
          </w:hyperlink>
        </w:p>
        <w:p w:rsidR="001852F5" w:rsidRPr="00E05976" w:rsidRDefault="00BC044C">
          <w:pPr>
            <w:pStyle w:val="TOC2"/>
            <w:rPr>
              <w:rFonts w:asciiTheme="minorHAnsi" w:hAnsiTheme="minorHAnsi"/>
              <w:noProof/>
              <w:color w:val="auto"/>
              <w:lang w:val="en-GB" w:eastAsia="en-US"/>
            </w:rPr>
          </w:pPr>
          <w:hyperlink w:anchor="_Toc13817580" w:history="1">
            <w:r w:rsidR="001852F5" w:rsidRPr="00E05976">
              <w:rPr>
                <w:rStyle w:val="Hyperlink"/>
                <w:noProof/>
                <w:lang w:val="en-GB" w:bidi="en-GB"/>
              </w:rPr>
              <w:t>Products and services</w:t>
            </w:r>
          </w:hyperlink>
        </w:p>
        <w:p w:rsidR="001852F5" w:rsidRPr="00E05976" w:rsidRDefault="00BC044C">
          <w:pPr>
            <w:pStyle w:val="TOC2"/>
            <w:rPr>
              <w:rFonts w:asciiTheme="minorHAnsi" w:hAnsiTheme="minorHAnsi"/>
              <w:noProof/>
              <w:color w:val="auto"/>
              <w:lang w:val="en-GB" w:eastAsia="en-US"/>
            </w:rPr>
          </w:pPr>
          <w:hyperlink w:anchor="_Toc13817581" w:history="1">
            <w:r w:rsidR="001852F5" w:rsidRPr="00E05976">
              <w:rPr>
                <w:rStyle w:val="Hyperlink"/>
                <w:noProof/>
                <w:lang w:val="en-GB" w:bidi="en-GB"/>
              </w:rPr>
              <w:t>Suppliers</w:t>
            </w:r>
          </w:hyperlink>
        </w:p>
        <w:p w:rsidR="001852F5" w:rsidRPr="00E05976" w:rsidRDefault="00BC044C">
          <w:pPr>
            <w:pStyle w:val="TOC2"/>
            <w:rPr>
              <w:rFonts w:asciiTheme="minorHAnsi" w:hAnsiTheme="minorHAnsi"/>
              <w:noProof/>
              <w:color w:val="auto"/>
              <w:lang w:val="en-GB" w:eastAsia="en-US"/>
            </w:rPr>
          </w:pPr>
          <w:hyperlink w:anchor="_Toc13817582" w:history="1">
            <w:r w:rsidR="001852F5" w:rsidRPr="00E05976">
              <w:rPr>
                <w:rStyle w:val="Hyperlink"/>
                <w:noProof/>
                <w:lang w:val="en-GB" w:bidi="en-GB"/>
              </w:rPr>
              <w:t>Service</w:t>
            </w:r>
          </w:hyperlink>
        </w:p>
        <w:p w:rsidR="001852F5" w:rsidRPr="00E05976" w:rsidRDefault="00BC044C">
          <w:pPr>
            <w:pStyle w:val="TOC2"/>
            <w:rPr>
              <w:rFonts w:asciiTheme="minorHAnsi" w:hAnsiTheme="minorHAnsi"/>
              <w:noProof/>
              <w:color w:val="auto"/>
              <w:lang w:val="en-GB" w:eastAsia="en-US"/>
            </w:rPr>
          </w:pPr>
          <w:hyperlink w:anchor="_Toc13817583" w:history="1">
            <w:r w:rsidR="001852F5" w:rsidRPr="00E05976">
              <w:rPr>
                <w:rStyle w:val="Hyperlink"/>
                <w:noProof/>
                <w:lang w:val="en-GB" w:bidi="en-GB"/>
              </w:rPr>
              <w:t>Manufacturing</w:t>
            </w:r>
          </w:hyperlink>
        </w:p>
        <w:p w:rsidR="001852F5" w:rsidRPr="00E05976" w:rsidRDefault="00BC044C">
          <w:pPr>
            <w:pStyle w:val="TOC2"/>
            <w:rPr>
              <w:rFonts w:asciiTheme="minorHAnsi" w:hAnsiTheme="minorHAnsi"/>
              <w:noProof/>
              <w:color w:val="auto"/>
              <w:lang w:val="en-GB" w:eastAsia="en-US"/>
            </w:rPr>
          </w:pPr>
          <w:hyperlink w:anchor="_Toc13817584" w:history="1">
            <w:r w:rsidR="001852F5" w:rsidRPr="00E05976">
              <w:rPr>
                <w:rStyle w:val="Hyperlink"/>
                <w:noProof/>
                <w:lang w:val="en-GB" w:bidi="en-GB"/>
              </w:rPr>
              <w:t>Management</w:t>
            </w:r>
          </w:hyperlink>
        </w:p>
        <w:p w:rsidR="001852F5" w:rsidRPr="00E05976" w:rsidRDefault="00BC044C">
          <w:pPr>
            <w:pStyle w:val="TOC2"/>
            <w:rPr>
              <w:rFonts w:asciiTheme="minorHAnsi" w:hAnsiTheme="minorHAnsi"/>
              <w:noProof/>
              <w:color w:val="auto"/>
              <w:lang w:val="en-GB" w:eastAsia="en-US"/>
            </w:rPr>
          </w:pPr>
          <w:hyperlink w:anchor="_Toc13817585" w:history="1">
            <w:r w:rsidR="001852F5" w:rsidRPr="00E05976">
              <w:rPr>
                <w:rStyle w:val="Hyperlink"/>
                <w:noProof/>
                <w:lang w:val="en-GB" w:bidi="en-GB"/>
              </w:rPr>
              <w:t>Financial management</w:t>
            </w:r>
          </w:hyperlink>
        </w:p>
        <w:p w:rsidR="001852F5" w:rsidRPr="00E05976" w:rsidRDefault="00BC044C">
          <w:pPr>
            <w:pStyle w:val="TOC2"/>
            <w:rPr>
              <w:rFonts w:asciiTheme="minorHAnsi" w:hAnsiTheme="minorHAnsi"/>
              <w:noProof/>
              <w:color w:val="auto"/>
              <w:lang w:val="en-GB" w:eastAsia="en-US"/>
            </w:rPr>
          </w:pPr>
          <w:hyperlink w:anchor="_Toc13817586" w:history="1">
            <w:r w:rsidR="001852F5" w:rsidRPr="00E05976">
              <w:rPr>
                <w:rStyle w:val="Hyperlink"/>
                <w:noProof/>
                <w:lang w:val="en-GB" w:bidi="en-GB"/>
              </w:rPr>
              <w:t>Start-up/acquisition summary</w:t>
            </w:r>
          </w:hyperlink>
        </w:p>
        <w:p w:rsidR="001852F5" w:rsidRPr="00E05976" w:rsidRDefault="00BC044C">
          <w:pPr>
            <w:pStyle w:val="TOC1"/>
            <w:tabs>
              <w:tab w:val="right" w:leader="dot" w:pos="9016"/>
            </w:tabs>
            <w:rPr>
              <w:rFonts w:asciiTheme="minorHAnsi" w:hAnsiTheme="minorHAnsi"/>
              <w:b w:val="0"/>
              <w:bCs w:val="0"/>
              <w:noProof/>
              <w:color w:val="auto"/>
              <w:sz w:val="22"/>
              <w:szCs w:val="22"/>
              <w:lang w:val="en-GB" w:eastAsia="en-US"/>
            </w:rPr>
          </w:pPr>
          <w:hyperlink w:anchor="_Toc13817587" w:history="1">
            <w:r w:rsidR="001852F5" w:rsidRPr="00E05976">
              <w:rPr>
                <w:rStyle w:val="Hyperlink"/>
                <w:noProof/>
                <w:lang w:val="en-GB" w:bidi="en-GB"/>
              </w:rPr>
              <w:t>Marketing</w:t>
            </w:r>
            <w:r w:rsidR="001852F5" w:rsidRPr="00E05976">
              <w:rPr>
                <w:noProof/>
                <w:webHidden/>
                <w:lang w:val="en-GB"/>
              </w:rPr>
              <w:tab/>
            </w:r>
            <w:r w:rsidR="001852F5" w:rsidRPr="00E05976">
              <w:rPr>
                <w:noProof/>
                <w:webHidden/>
                <w:lang w:val="en-GB"/>
              </w:rPr>
              <w:fldChar w:fldCharType="begin"/>
            </w:r>
            <w:r w:rsidR="001852F5" w:rsidRPr="00E05976">
              <w:rPr>
                <w:noProof/>
                <w:webHidden/>
                <w:lang w:val="en-GB"/>
              </w:rPr>
              <w:instrText xml:space="preserve"> PAGEREF _Toc13817587 \h </w:instrText>
            </w:r>
            <w:r w:rsidR="001852F5" w:rsidRPr="00E05976">
              <w:rPr>
                <w:noProof/>
                <w:webHidden/>
                <w:lang w:val="en-GB"/>
              </w:rPr>
            </w:r>
            <w:r w:rsidR="001852F5" w:rsidRPr="00E05976">
              <w:rPr>
                <w:noProof/>
                <w:webHidden/>
                <w:lang w:val="en-GB"/>
              </w:rPr>
              <w:fldChar w:fldCharType="separate"/>
            </w:r>
            <w:r w:rsidR="000B3FAE">
              <w:rPr>
                <w:noProof/>
                <w:webHidden/>
                <w:lang w:val="en-GB"/>
              </w:rPr>
              <w:t>2</w:t>
            </w:r>
            <w:r w:rsidR="001852F5" w:rsidRPr="00E05976">
              <w:rPr>
                <w:noProof/>
                <w:webHidden/>
                <w:lang w:val="en-GB"/>
              </w:rPr>
              <w:fldChar w:fldCharType="end"/>
            </w:r>
          </w:hyperlink>
        </w:p>
        <w:p w:rsidR="001852F5" w:rsidRPr="00E05976" w:rsidRDefault="00BC044C">
          <w:pPr>
            <w:pStyle w:val="TOC2"/>
            <w:rPr>
              <w:rFonts w:asciiTheme="minorHAnsi" w:hAnsiTheme="minorHAnsi"/>
              <w:noProof/>
              <w:color w:val="auto"/>
              <w:lang w:val="en-GB" w:eastAsia="en-US"/>
            </w:rPr>
          </w:pPr>
          <w:hyperlink w:anchor="_Toc13817588" w:history="1">
            <w:r w:rsidR="001852F5" w:rsidRPr="00E05976">
              <w:rPr>
                <w:rStyle w:val="Hyperlink"/>
                <w:noProof/>
                <w:lang w:val="en-GB" w:bidi="en-GB"/>
              </w:rPr>
              <w:t>Market analysis</w:t>
            </w:r>
          </w:hyperlink>
        </w:p>
        <w:p w:rsidR="001852F5" w:rsidRPr="00E05976" w:rsidRDefault="00BC044C">
          <w:pPr>
            <w:pStyle w:val="TOC2"/>
            <w:rPr>
              <w:rFonts w:asciiTheme="minorHAnsi" w:hAnsiTheme="minorHAnsi"/>
              <w:noProof/>
              <w:color w:val="auto"/>
              <w:lang w:val="en-GB" w:eastAsia="en-US"/>
            </w:rPr>
          </w:pPr>
          <w:hyperlink w:anchor="_Toc13817589" w:history="1">
            <w:r w:rsidR="001852F5" w:rsidRPr="00E05976">
              <w:rPr>
                <w:rStyle w:val="Hyperlink"/>
                <w:noProof/>
                <w:lang w:val="en-GB" w:bidi="en-GB"/>
              </w:rPr>
              <w:t>Market segmentation</w:t>
            </w:r>
          </w:hyperlink>
        </w:p>
        <w:p w:rsidR="001852F5" w:rsidRPr="00E05976" w:rsidRDefault="00BC044C">
          <w:pPr>
            <w:pStyle w:val="TOC2"/>
            <w:rPr>
              <w:rFonts w:asciiTheme="minorHAnsi" w:hAnsiTheme="minorHAnsi"/>
              <w:noProof/>
              <w:color w:val="auto"/>
              <w:lang w:val="en-GB" w:eastAsia="en-US"/>
            </w:rPr>
          </w:pPr>
          <w:hyperlink w:anchor="_Toc13817590" w:history="1">
            <w:r w:rsidR="001852F5" w:rsidRPr="00E05976">
              <w:rPr>
                <w:rStyle w:val="Hyperlink"/>
                <w:noProof/>
                <w:lang w:val="en-GB" w:bidi="en-GB"/>
              </w:rPr>
              <w:t>Competition</w:t>
            </w:r>
          </w:hyperlink>
        </w:p>
        <w:p w:rsidR="001852F5" w:rsidRPr="00E05976" w:rsidRDefault="00BC044C">
          <w:pPr>
            <w:pStyle w:val="TOC2"/>
            <w:rPr>
              <w:rFonts w:asciiTheme="minorHAnsi" w:hAnsiTheme="minorHAnsi"/>
              <w:noProof/>
              <w:color w:val="auto"/>
              <w:lang w:val="en-GB" w:eastAsia="en-US"/>
            </w:rPr>
          </w:pPr>
          <w:hyperlink w:anchor="_Toc13817591" w:history="1">
            <w:r w:rsidR="001852F5" w:rsidRPr="00E05976">
              <w:rPr>
                <w:rStyle w:val="Hyperlink"/>
                <w:noProof/>
                <w:lang w:val="en-GB" w:bidi="en-GB"/>
              </w:rPr>
              <w:t>Pricing</w:t>
            </w:r>
          </w:hyperlink>
        </w:p>
        <w:p w:rsidR="001852F5" w:rsidRPr="00E05976" w:rsidRDefault="00BC044C">
          <w:pPr>
            <w:pStyle w:val="TOC1"/>
            <w:tabs>
              <w:tab w:val="right" w:leader="dot" w:pos="9016"/>
            </w:tabs>
            <w:rPr>
              <w:rFonts w:asciiTheme="minorHAnsi" w:hAnsiTheme="minorHAnsi"/>
              <w:b w:val="0"/>
              <w:bCs w:val="0"/>
              <w:noProof/>
              <w:color w:val="auto"/>
              <w:sz w:val="22"/>
              <w:szCs w:val="22"/>
              <w:lang w:val="en-GB" w:eastAsia="en-US"/>
            </w:rPr>
          </w:pPr>
          <w:hyperlink w:anchor="_Toc13817592" w:history="1">
            <w:r w:rsidR="001852F5" w:rsidRPr="00E05976">
              <w:rPr>
                <w:rStyle w:val="Hyperlink"/>
                <w:noProof/>
                <w:lang w:val="en-GB" w:bidi="en-GB"/>
              </w:rPr>
              <w:t>Appendix</w:t>
            </w:r>
            <w:r w:rsidR="001852F5" w:rsidRPr="00E05976">
              <w:rPr>
                <w:noProof/>
                <w:webHidden/>
                <w:lang w:val="en-GB"/>
              </w:rPr>
              <w:tab/>
            </w:r>
            <w:r w:rsidR="001852F5" w:rsidRPr="00E05976">
              <w:rPr>
                <w:noProof/>
                <w:webHidden/>
                <w:lang w:val="en-GB"/>
              </w:rPr>
              <w:fldChar w:fldCharType="begin"/>
            </w:r>
            <w:r w:rsidR="001852F5" w:rsidRPr="00E05976">
              <w:rPr>
                <w:noProof/>
                <w:webHidden/>
                <w:lang w:val="en-GB"/>
              </w:rPr>
              <w:instrText xml:space="preserve"> PAGEREF _Toc13817592 \h </w:instrText>
            </w:r>
            <w:r w:rsidR="001852F5" w:rsidRPr="00E05976">
              <w:rPr>
                <w:noProof/>
                <w:webHidden/>
                <w:lang w:val="en-GB"/>
              </w:rPr>
            </w:r>
            <w:r w:rsidR="001852F5" w:rsidRPr="00E05976">
              <w:rPr>
                <w:noProof/>
                <w:webHidden/>
                <w:lang w:val="en-GB"/>
              </w:rPr>
              <w:fldChar w:fldCharType="separate"/>
            </w:r>
            <w:r w:rsidR="000B3FAE">
              <w:rPr>
                <w:noProof/>
                <w:webHidden/>
                <w:lang w:val="en-GB"/>
              </w:rPr>
              <w:t>2</w:t>
            </w:r>
            <w:r w:rsidR="001852F5" w:rsidRPr="00E05976">
              <w:rPr>
                <w:noProof/>
                <w:webHidden/>
                <w:lang w:val="en-GB"/>
              </w:rPr>
              <w:fldChar w:fldCharType="end"/>
            </w:r>
          </w:hyperlink>
        </w:p>
        <w:p w:rsidR="001852F5" w:rsidRPr="00E05976" w:rsidRDefault="00BC044C">
          <w:pPr>
            <w:pStyle w:val="TOC2"/>
            <w:rPr>
              <w:rFonts w:asciiTheme="minorHAnsi" w:hAnsiTheme="minorHAnsi"/>
              <w:noProof/>
              <w:color w:val="auto"/>
              <w:lang w:val="en-GB" w:eastAsia="en-US"/>
            </w:rPr>
          </w:pPr>
          <w:hyperlink w:anchor="_Toc13817593" w:history="1">
            <w:r w:rsidR="001852F5" w:rsidRPr="00E05976">
              <w:rPr>
                <w:rStyle w:val="Hyperlink"/>
                <w:noProof/>
                <w:lang w:val="en-GB" w:bidi="en-GB"/>
              </w:rPr>
              <w:t>Start-up expenses</w:t>
            </w:r>
          </w:hyperlink>
        </w:p>
        <w:p w:rsidR="001852F5" w:rsidRPr="00E05976" w:rsidRDefault="00BC044C">
          <w:pPr>
            <w:pStyle w:val="TOC2"/>
            <w:rPr>
              <w:rFonts w:asciiTheme="minorHAnsi" w:hAnsiTheme="minorHAnsi"/>
              <w:noProof/>
              <w:color w:val="auto"/>
              <w:lang w:val="en-GB" w:eastAsia="en-US"/>
            </w:rPr>
          </w:pPr>
          <w:hyperlink w:anchor="_Toc13817594" w:history="1">
            <w:r w:rsidR="001852F5" w:rsidRPr="00E05976">
              <w:rPr>
                <w:rStyle w:val="Hyperlink"/>
                <w:noProof/>
                <w:lang w:val="en-GB" w:bidi="en-GB"/>
              </w:rPr>
              <w:t>Determining start-up capital</w:t>
            </w:r>
          </w:hyperlink>
        </w:p>
        <w:p w:rsidR="001852F5" w:rsidRPr="00E05976" w:rsidRDefault="00BC044C">
          <w:pPr>
            <w:pStyle w:val="TOC2"/>
            <w:rPr>
              <w:rFonts w:asciiTheme="minorHAnsi" w:hAnsiTheme="minorHAnsi"/>
              <w:noProof/>
              <w:color w:val="auto"/>
              <w:lang w:val="en-GB" w:eastAsia="en-US"/>
            </w:rPr>
          </w:pPr>
          <w:hyperlink w:anchor="_Toc13817595" w:history="1">
            <w:r w:rsidR="001852F5" w:rsidRPr="00E05976">
              <w:rPr>
                <w:rStyle w:val="Hyperlink"/>
                <w:noProof/>
                <w:lang w:val="en-GB" w:bidi="en-GB"/>
              </w:rPr>
              <w:t>Cash flow</w:t>
            </w:r>
          </w:hyperlink>
        </w:p>
        <w:p w:rsidR="001852F5" w:rsidRPr="00E05976" w:rsidRDefault="00BC044C">
          <w:pPr>
            <w:pStyle w:val="TOC2"/>
            <w:rPr>
              <w:rFonts w:asciiTheme="minorHAnsi" w:hAnsiTheme="minorHAnsi"/>
              <w:noProof/>
              <w:color w:val="auto"/>
              <w:lang w:val="en-GB" w:eastAsia="en-US"/>
            </w:rPr>
          </w:pPr>
          <w:hyperlink w:anchor="_Toc13817596" w:history="1">
            <w:r w:rsidR="001852F5" w:rsidRPr="00E05976">
              <w:rPr>
                <w:rStyle w:val="Hyperlink"/>
                <w:noProof/>
                <w:lang w:val="en-GB" w:bidi="en-GB"/>
              </w:rPr>
              <w:t>Income projection statement</w:t>
            </w:r>
          </w:hyperlink>
        </w:p>
        <w:p w:rsidR="001852F5" w:rsidRPr="00E05976" w:rsidRDefault="00BC044C">
          <w:pPr>
            <w:pStyle w:val="TOC2"/>
            <w:rPr>
              <w:rFonts w:asciiTheme="minorHAnsi" w:hAnsiTheme="minorHAnsi"/>
              <w:noProof/>
              <w:color w:val="auto"/>
              <w:lang w:val="en-GB" w:eastAsia="en-US"/>
            </w:rPr>
          </w:pPr>
          <w:hyperlink w:anchor="_Toc13817597" w:history="1">
            <w:r w:rsidR="001852F5" w:rsidRPr="00E05976">
              <w:rPr>
                <w:rStyle w:val="Hyperlink"/>
                <w:noProof/>
                <w:lang w:val="en-GB" w:bidi="en-GB"/>
              </w:rPr>
              <w:t>Profit and loss statement</w:t>
            </w:r>
          </w:hyperlink>
        </w:p>
        <w:p w:rsidR="001852F5" w:rsidRPr="00E05976" w:rsidRDefault="00BC044C">
          <w:pPr>
            <w:pStyle w:val="TOC2"/>
            <w:rPr>
              <w:rFonts w:asciiTheme="minorHAnsi" w:hAnsiTheme="minorHAnsi"/>
              <w:noProof/>
              <w:color w:val="auto"/>
              <w:lang w:val="en-GB" w:eastAsia="en-US"/>
            </w:rPr>
          </w:pPr>
          <w:hyperlink w:anchor="_Toc13817598" w:history="1">
            <w:r w:rsidR="001852F5" w:rsidRPr="00E05976">
              <w:rPr>
                <w:rStyle w:val="Hyperlink"/>
                <w:noProof/>
                <w:lang w:val="en-GB" w:bidi="en-GB"/>
              </w:rPr>
              <w:t>Balance sheet</w:t>
            </w:r>
          </w:hyperlink>
        </w:p>
        <w:p w:rsidR="001852F5" w:rsidRPr="00E05976" w:rsidRDefault="00BC044C">
          <w:pPr>
            <w:pStyle w:val="TOC2"/>
            <w:rPr>
              <w:rFonts w:asciiTheme="minorHAnsi" w:hAnsiTheme="minorHAnsi"/>
              <w:noProof/>
              <w:color w:val="auto"/>
              <w:lang w:val="en-GB" w:eastAsia="en-US"/>
            </w:rPr>
          </w:pPr>
          <w:hyperlink w:anchor="_Toc13817599" w:history="1">
            <w:r w:rsidR="001852F5" w:rsidRPr="00E05976">
              <w:rPr>
                <w:rStyle w:val="Hyperlink"/>
                <w:noProof/>
                <w:lang w:val="en-GB" w:bidi="en-GB"/>
              </w:rPr>
              <w:t>Sales forecast</w:t>
            </w:r>
          </w:hyperlink>
        </w:p>
        <w:p w:rsidR="001852F5" w:rsidRPr="00E05976" w:rsidRDefault="00BC044C">
          <w:pPr>
            <w:pStyle w:val="TOC2"/>
            <w:rPr>
              <w:rFonts w:asciiTheme="minorHAnsi" w:hAnsiTheme="minorHAnsi"/>
              <w:noProof/>
              <w:color w:val="auto"/>
              <w:lang w:val="en-GB" w:eastAsia="en-US"/>
            </w:rPr>
          </w:pPr>
          <w:hyperlink w:anchor="_Toc13817600" w:history="1">
            <w:r w:rsidR="001852F5" w:rsidRPr="00E05976">
              <w:rPr>
                <w:rStyle w:val="Hyperlink"/>
                <w:noProof/>
                <w:lang w:val="en-GB" w:bidi="en-GB"/>
              </w:rPr>
              <w:t>Milestones</w:t>
            </w:r>
          </w:hyperlink>
        </w:p>
        <w:p w:rsidR="001852F5" w:rsidRPr="00E05976" w:rsidRDefault="00BC044C">
          <w:pPr>
            <w:pStyle w:val="TOC2"/>
            <w:rPr>
              <w:rFonts w:asciiTheme="minorHAnsi" w:hAnsiTheme="minorHAnsi"/>
              <w:noProof/>
              <w:color w:val="auto"/>
              <w:lang w:val="en-GB" w:eastAsia="en-US"/>
            </w:rPr>
          </w:pPr>
          <w:hyperlink w:anchor="_Toc13817601" w:history="1">
            <w:r w:rsidR="001852F5" w:rsidRPr="00E05976">
              <w:rPr>
                <w:rStyle w:val="Hyperlink"/>
                <w:noProof/>
                <w:lang w:val="en-GB" w:bidi="en-GB"/>
              </w:rPr>
              <w:t>Break-even analysis</w:t>
            </w:r>
          </w:hyperlink>
        </w:p>
        <w:p w:rsidR="001852F5" w:rsidRPr="00E05976" w:rsidRDefault="00BC044C">
          <w:pPr>
            <w:pStyle w:val="TOC2"/>
            <w:rPr>
              <w:rFonts w:asciiTheme="minorHAnsi" w:hAnsiTheme="minorHAnsi"/>
              <w:noProof/>
              <w:color w:val="auto"/>
              <w:lang w:val="en-GB" w:eastAsia="en-US"/>
            </w:rPr>
          </w:pPr>
          <w:hyperlink w:anchor="_Toc13817602" w:history="1">
            <w:r w:rsidR="001852F5" w:rsidRPr="00E05976">
              <w:rPr>
                <w:rStyle w:val="Hyperlink"/>
                <w:noProof/>
                <w:lang w:val="en-GB" w:bidi="en-GB"/>
              </w:rPr>
              <w:t>Miscellaneous documents</w:t>
            </w:r>
          </w:hyperlink>
        </w:p>
        <w:p w:rsidR="003A35D9" w:rsidRPr="00E05976" w:rsidRDefault="003C7981">
          <w:pPr>
            <w:rPr>
              <w:noProof/>
              <w:lang w:val="en-GB"/>
            </w:rPr>
          </w:pPr>
          <w:r w:rsidRPr="00E05976">
            <w:rPr>
              <w:b/>
              <w:noProof/>
              <w:sz w:val="26"/>
              <w:szCs w:val="26"/>
              <w:lang w:val="en-GB" w:bidi="en-GB"/>
            </w:rPr>
            <w:fldChar w:fldCharType="end"/>
          </w:r>
        </w:p>
      </w:sdtContent>
    </w:sdt>
    <w:p w:rsidR="003A35D9" w:rsidRPr="00E05976" w:rsidRDefault="003A35D9">
      <w:pPr>
        <w:rPr>
          <w:noProof/>
          <w:lang w:val="en-GB"/>
        </w:rPr>
        <w:sectPr w:rsidR="003A35D9" w:rsidRPr="00E05976" w:rsidSect="00A11249">
          <w:pgSz w:w="11906" w:h="16838" w:code="9"/>
          <w:pgMar w:top="1080" w:right="1440" w:bottom="1080" w:left="1440" w:header="720" w:footer="576" w:gutter="0"/>
          <w:pgNumType w:start="0"/>
          <w:cols w:space="720"/>
          <w:titlePg/>
          <w:docGrid w:linePitch="360"/>
        </w:sectPr>
      </w:pPr>
    </w:p>
    <w:p w:rsidR="003A35D9" w:rsidRPr="00E05976" w:rsidRDefault="003C7981">
      <w:pPr>
        <w:pStyle w:val="Heading1"/>
        <w:rPr>
          <w:noProof/>
          <w:lang w:val="en-GB"/>
        </w:rPr>
      </w:pPr>
      <w:bookmarkStart w:id="1" w:name="_Toc13817570"/>
      <w:r w:rsidRPr="00E05976">
        <w:rPr>
          <w:noProof/>
          <w:lang w:val="en-GB" w:bidi="en-GB"/>
        </w:rPr>
        <w:lastRenderedPageBreak/>
        <w:t>Executive summary</w:t>
      </w:r>
      <w:bookmarkEnd w:id="1"/>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7C5380">
            <w:pPr>
              <w:pStyle w:val="Icon"/>
              <w:rPr>
                <w:noProof/>
                <w:u w:val="double"/>
                <w:lang w:val="en-GB"/>
              </w:rPr>
            </w:pPr>
            <w:r w:rsidRPr="00E05976">
              <w:rPr>
                <w:noProof/>
                <w:lang w:val="en-GB" w:eastAsia="en-GB"/>
              </w:rPr>
              <mc:AlternateContent>
                <mc:Choice Requires="wpg">
                  <w:drawing>
                    <wp:inline distT="0" distB="0" distL="0" distR="0" wp14:anchorId="51CB4DEC" wp14:editId="7F792EEC">
                      <wp:extent cx="228600" cy="228600"/>
                      <wp:effectExtent l="0" t="0" r="0" b="0"/>
                      <wp:docPr id="47"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8" name="Oval 48"/>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49" name="Freeform 12"/>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B2C0FF9"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">
                      <v:oval id="Oval 48"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" fillcolor="#f24f4f" stroked="f" strokeweight="0">
                        <v:stroke joinstyle="miter"/>
                        <o:lock v:ext="edit" aspectratio="t"/>
                      </v:oval>
                      <v:shape id="Freeform 12"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2059072948"/>
            <w:placeholder>
              <w:docPart w:val="4ACA7BE64D4046E38488CBA12D717F57"/>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Write this last so that you can summarise the most important points from your business plan. </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Provide a concise but positive description of your company, including objectives and accomplishments. For example, if your company is established, consider describing what it set out to do, how it has accomplished goals to date and what lies ahead. If new, summarise what you intend to do, how and when you intend to do it, and how you think you can overcome major obstacles (such as competition).</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You can also choose to use the following four subheadings to organise and help present the information for your executive summary.</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To delete any tip, such as this one, just click on the tip text and then press the spacebar.</w:t>
                </w:r>
              </w:p>
            </w:tc>
          </w:sdtContent>
        </w:sdt>
      </w:tr>
    </w:tbl>
    <w:p w:rsidR="007C5380" w:rsidRPr="00E05976" w:rsidRDefault="007C5380">
      <w:pPr>
        <w:rPr>
          <w:noProof/>
          <w:lang w:val="en-GB"/>
        </w:rPr>
      </w:pPr>
    </w:p>
    <w:p w:rsidR="003A35D9" w:rsidRPr="00E05976" w:rsidRDefault="003C7981">
      <w:pPr>
        <w:pStyle w:val="Heading2"/>
        <w:rPr>
          <w:noProof/>
          <w:lang w:val="en-GB"/>
        </w:rPr>
      </w:pPr>
      <w:bookmarkStart w:id="2" w:name="_Toc13817571"/>
      <w:r w:rsidRPr="00E05976">
        <w:rPr>
          <w:noProof/>
          <w:lang w:val="en-GB" w:bidi="en-GB"/>
        </w:rPr>
        <w:t>Highlights</w:t>
      </w:r>
      <w:bookmarkEnd w:id="2"/>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670A0BEB" wp14:editId="07781DB3">
                      <wp:extent cx="228600" cy="228600"/>
                      <wp:effectExtent l="0" t="0" r="0" b="0"/>
                      <wp:docPr id="20"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21" name="Oval 21"/>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22" name="Freeform 22"/>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10063C"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">
                      <v:oval id="Oval 21"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" fillcolor="#f24f4f" stroked="f" strokeweight="0">
                        <v:stroke joinstyle="miter"/>
                        <o:lock v:ext="edit" aspectratio="t"/>
                      </v:oval>
                      <v:shape id="Freeform 22"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301278858"/>
            <w:placeholder>
              <w:docPart w:val="E312E232FAC84CB894A53C55399B5601"/>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Summarise key business highlights. For example, you might include a chart showing sales, expenses and net profit for several years.</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To replace the sample chart data with your own, right-click the chart and then click Edit Data.</w:t>
                </w:r>
              </w:p>
            </w:tc>
          </w:sdtContent>
        </w:sdt>
      </w:tr>
    </w:tbl>
    <w:p w:rsidR="007C5380" w:rsidRPr="00E05976" w:rsidRDefault="007C5380" w:rsidP="007C5380">
      <w:pPr>
        <w:rPr>
          <w:noProof/>
          <w:lang w:val="en-GB"/>
        </w:rPr>
      </w:pPr>
    </w:p>
    <w:p w:rsidR="003A35D9" w:rsidRPr="00E05976" w:rsidRDefault="003C7981">
      <w:pPr>
        <w:rPr>
          <w:noProof/>
          <w:lang w:val="en-GB"/>
        </w:rPr>
      </w:pPr>
      <w:r w:rsidRPr="00E05976">
        <w:rPr>
          <w:noProof/>
          <w:lang w:val="en-GB" w:eastAsia="en-GB"/>
        </w:rPr>
        <w:drawing>
          <wp:inline distT="0" distB="0" distL="0" distR="0" wp14:anchorId="26182203" wp14:editId="27DBDD9A">
            <wp:extent cx="5734050" cy="2133600"/>
            <wp:effectExtent l="0" t="0" r="0" b="0"/>
            <wp:docPr id="7" name="Chart 7" descr="Financial overview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A35D9" w:rsidRPr="00E05976" w:rsidRDefault="003C7981">
      <w:pPr>
        <w:pStyle w:val="Heading2"/>
        <w:rPr>
          <w:noProof/>
          <w:lang w:val="en-GB"/>
        </w:rPr>
      </w:pPr>
      <w:bookmarkStart w:id="3" w:name="_Toc13817572"/>
      <w:r w:rsidRPr="00E05976">
        <w:rPr>
          <w:noProof/>
          <w:lang w:val="en-GB" w:bidi="en-GB"/>
        </w:rPr>
        <w:t>Objectives</w:t>
      </w:r>
      <w:bookmarkEnd w:id="3"/>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vAlign w:val="center"/>
          </w:tcPr>
          <w:p w:rsidR="007C5380" w:rsidRPr="00E05976" w:rsidRDefault="007C5380" w:rsidP="003C7981">
            <w:pPr>
              <w:pStyle w:val="NoSpacing"/>
              <w:spacing w:before="40"/>
              <w:rPr>
                <w:noProof/>
                <w:lang w:val="en-GB"/>
              </w:rPr>
            </w:pPr>
            <w:r w:rsidRPr="00E05976">
              <w:rPr>
                <w:noProof/>
                <w:lang w:val="en-GB" w:eastAsia="en-GB"/>
              </w:rPr>
              <mc:AlternateContent>
                <mc:Choice Requires="wpg">
                  <w:drawing>
                    <wp:inline distT="0" distB="0" distL="0" distR="0" wp14:anchorId="7E5A2126" wp14:editId="62B6B334">
                      <wp:extent cx="228600" cy="228600"/>
                      <wp:effectExtent l="0" t="0" r="0" b="0"/>
                      <wp:docPr id="4"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5" name="Oval 5"/>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6" name="Freeform 6"/>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1B0A198"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">
                      <v:oval id="Oval 5"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" fillcolor="#f24f4f" stroked="f" strokeweight="0">
                        <v:stroke joinstyle="miter"/>
                        <o:lock v:ext="edit" aspectratio="t"/>
                      </v:oval>
                      <v:shape id="Freeform 6"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324930251"/>
            <w:placeholder>
              <w:docPart w:val="95B7E69DFE78458CB44420932C9EF003"/>
            </w:placeholder>
            <w:temporary/>
            <w:showingPlcHdr/>
            <w15:appearance w15:val="hidden"/>
          </w:sdtPr>
          <w:sdtEndPr/>
          <w:sdtContent>
            <w:tc>
              <w:tcPr>
                <w:tcW w:w="4655" w:type="pct"/>
                <w:shd w:val="clear" w:color="auto" w:fill="E4E3E2" w:themeFill="background2"/>
                <w:vAlign w:val="center"/>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For example, include a timeline of the goals you hope you to achieve.</w:t>
                </w:r>
              </w:p>
            </w:tc>
          </w:sdtContent>
        </w:sdt>
      </w:tr>
    </w:tbl>
    <w:p w:rsidR="007C5380" w:rsidRPr="00E05976" w:rsidRDefault="007C5380" w:rsidP="007C5380">
      <w:pPr>
        <w:rPr>
          <w:noProof/>
          <w:lang w:val="en-GB"/>
        </w:rPr>
      </w:pPr>
    </w:p>
    <w:p w:rsidR="003A35D9" w:rsidRPr="00E05976" w:rsidRDefault="003C7981">
      <w:pPr>
        <w:pStyle w:val="Heading2"/>
        <w:rPr>
          <w:noProof/>
          <w:lang w:val="en-GB"/>
        </w:rPr>
      </w:pPr>
      <w:bookmarkStart w:id="4" w:name="_Toc13817573"/>
      <w:r w:rsidRPr="00E05976">
        <w:rPr>
          <w:noProof/>
          <w:lang w:val="en-GB" w:bidi="en-GB"/>
        </w:rPr>
        <w:t>Mission statement</w:t>
      </w:r>
      <w:bookmarkEnd w:id="4"/>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1605AA3C" wp14:editId="72607930">
                      <wp:extent cx="228600" cy="228600"/>
                      <wp:effectExtent l="0" t="0" r="0" b="0"/>
                      <wp:docPr id="8"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9" name="Oval 9"/>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3" name="Freeform 13"/>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A56489A"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D+EHh1UgUAAD4RAAAOAAAAAAAAAAAAAAAAAC4CAABk&#10;cnMvZTJvRG9jLnhtbFBLAQItABQABgAIAAAAIQD4DCmZ2AAAAAMBAAAPAAAAAAAAAAAAAAAAAKwH&#10;AABkcnMvZG93bnJldi54bWxQSwUGAAAAAAQABADzAAAAsQgAAAAA&#10;">
                      <v:oval id="Oval 9"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" fillcolor="#f24f4f" stroked="f" strokeweight="0">
                        <v:stroke joinstyle="miter"/>
                        <o:lock v:ext="edit" aspectratio="t"/>
                      </v:oval>
                      <v:shape id="Freeform 13"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2094618010"/>
            <w:placeholder>
              <w:docPart w:val="712CF671063D44F8BA483C8DEB8DFC89"/>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have a mission statement, include it here. Also include any essential points about your business that are not covered elsewhere in the executive summary.</w:t>
                </w:r>
              </w:p>
            </w:tc>
          </w:sdtContent>
        </w:sdt>
      </w:tr>
    </w:tbl>
    <w:p w:rsidR="007C5380" w:rsidRPr="00E05976" w:rsidRDefault="007C5380" w:rsidP="007C5380">
      <w:pPr>
        <w:rPr>
          <w:noProof/>
          <w:lang w:val="en-GB"/>
        </w:rPr>
      </w:pPr>
    </w:p>
    <w:p w:rsidR="003A35D9" w:rsidRPr="00E05976" w:rsidRDefault="003C7981">
      <w:pPr>
        <w:pStyle w:val="Heading2"/>
        <w:rPr>
          <w:noProof/>
          <w:lang w:val="en-GB"/>
        </w:rPr>
      </w:pPr>
      <w:bookmarkStart w:id="5" w:name="_Toc13817574"/>
      <w:r w:rsidRPr="00E05976">
        <w:rPr>
          <w:noProof/>
          <w:lang w:val="en-GB" w:bidi="en-GB"/>
        </w:rPr>
        <w:t>Keys to success</w:t>
      </w:r>
      <w:bookmarkEnd w:id="5"/>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vAlign w:val="center"/>
          </w:tcPr>
          <w:p w:rsidR="007C5380" w:rsidRPr="00E05976" w:rsidRDefault="007C5380" w:rsidP="003C7981">
            <w:pPr>
              <w:pStyle w:val="NoSpacing"/>
              <w:spacing w:before="40"/>
              <w:rPr>
                <w:noProof/>
                <w:lang w:val="en-GB"/>
              </w:rPr>
            </w:pPr>
            <w:r w:rsidRPr="00E05976">
              <w:rPr>
                <w:noProof/>
                <w:lang w:val="en-GB" w:eastAsia="en-GB"/>
              </w:rPr>
              <mc:AlternateContent>
                <mc:Choice Requires="wpg">
                  <w:drawing>
                    <wp:inline distT="0" distB="0" distL="0" distR="0" wp14:anchorId="7A162BE2" wp14:editId="3F9E6A46">
                      <wp:extent cx="228600" cy="228600"/>
                      <wp:effectExtent l="0" t="0" r="0" b="0"/>
                      <wp:docPr id="17" name="Group 17"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8" name="Oval 18"/>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9" name="Freeform 19"/>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6C7B822" id="Group 17"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BvY5TeUgUAAEERAAAOAAAAAAAAAAAAAAAAAC4CAABk&#10;cnMvZTJvRG9jLnhtbFBLAQItABQABgAIAAAAIQD4DCmZ2AAAAAMBAAAPAAAAAAAAAAAAAAAAAKwH&#10;AABkcnMvZG93bnJldi54bWxQSwUGAAAAAAQABADzAAAAsQgAAAAA&#10;">
                      <v:oval id="Oval 18"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" fillcolor="#f24f4f" stroked="f" strokeweight="0">
                        <v:stroke joinstyle="miter"/>
                        <o:lock v:ext="edit" aspectratio="t"/>
                      </v:oval>
                      <v:shape id="Freeform 19"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452869611"/>
            <w:placeholder>
              <w:docPart w:val="B5B5A379BBB34401A10D56F4314A1766"/>
            </w:placeholder>
            <w:temporary/>
            <w:showingPlcHdr/>
            <w15:appearance w15:val="hidden"/>
          </w:sdtPr>
          <w:sdtEndPr/>
          <w:sdtContent>
            <w:tc>
              <w:tcPr>
                <w:tcW w:w="4655" w:type="pct"/>
                <w:shd w:val="clear" w:color="auto" w:fill="E4E3E2" w:themeFill="background2"/>
                <w:vAlign w:val="center"/>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Describe unique or distinguishing factors that will help your business plan succeed.</w:t>
                </w:r>
              </w:p>
            </w:tc>
          </w:sdtContent>
        </w:sdt>
      </w:tr>
    </w:tbl>
    <w:p w:rsidR="007C5380" w:rsidRPr="00E05976" w:rsidRDefault="007C5380" w:rsidP="007C5380">
      <w:pPr>
        <w:rPr>
          <w:noProof/>
          <w:lang w:val="en-GB"/>
        </w:rPr>
      </w:pPr>
    </w:p>
    <w:p w:rsidR="003A35D9" w:rsidRPr="00E05976" w:rsidRDefault="003C7981" w:rsidP="00F6628C">
      <w:pPr>
        <w:pStyle w:val="Heading1"/>
        <w:rPr>
          <w:noProof/>
          <w:lang w:val="en-GB"/>
        </w:rPr>
      </w:pPr>
      <w:bookmarkStart w:id="6" w:name="_Toc13817575"/>
      <w:r w:rsidRPr="00E05976">
        <w:rPr>
          <w:noProof/>
          <w:lang w:val="en-GB" w:bidi="en-GB"/>
        </w:rPr>
        <w:lastRenderedPageBreak/>
        <w:t>Description of business</w:t>
      </w:r>
      <w:bookmarkEnd w:id="6"/>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3B5FCBEF" wp14:editId="651F54C2">
                      <wp:extent cx="228600" cy="228600"/>
                      <wp:effectExtent l="0" t="0" r="0" b="0"/>
                      <wp:docPr id="65"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6" name="Oval 66"/>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67" name="Freeform 28"/>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64DBEE9"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">
                      <v:oval id="Oval 66"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" fillcolor="#f24f4f" stroked="f" strokeweight="0">
                        <v:stroke joinstyle="miter"/>
                        <o:lock v:ext="edit" aspectratio="t"/>
                      </v:oval>
                      <v:shape id="Freeform 28"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207872989"/>
            <w:placeholder>
              <w:docPart w:val="72A827D2744E41D38EB9CC88607D34B9"/>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Give a positive, concise and fact-based description of your business: what it does, and what is going to make it unique, competitive and successful. Describe special features that will make your business attractive to potential customers and identify your company’s primary goals and objectives.</w:t>
                </w:r>
              </w:p>
            </w:tc>
          </w:sdtContent>
        </w:sdt>
      </w:tr>
    </w:tbl>
    <w:p w:rsidR="007C5380" w:rsidRPr="00E05976" w:rsidRDefault="007C5380">
      <w:pPr>
        <w:rPr>
          <w:noProof/>
          <w:lang w:val="en-GB"/>
        </w:rPr>
      </w:pPr>
    </w:p>
    <w:p w:rsidR="003A35D9" w:rsidRPr="00E05976" w:rsidRDefault="003C7981">
      <w:pPr>
        <w:pStyle w:val="Heading2"/>
        <w:rPr>
          <w:noProof/>
          <w:lang w:val="en-GB"/>
        </w:rPr>
      </w:pPr>
      <w:bookmarkStart w:id="7" w:name="_Toc13817576"/>
      <w:r w:rsidRPr="00E05976">
        <w:rPr>
          <w:noProof/>
          <w:lang w:val="en-GB" w:bidi="en-GB"/>
        </w:rPr>
        <w:t>Company ownership/legal entity</w:t>
      </w:r>
      <w:bookmarkEnd w:id="7"/>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7E037482" wp14:editId="65999DDA">
                      <wp:extent cx="228600" cy="228600"/>
                      <wp:effectExtent l="0" t="0" r="0" b="0"/>
                      <wp:docPr id="75"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95" name="Oval 95"/>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96" name="Freeform 31"/>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3DC7EE7"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">
                      <v:oval id="Oval 95"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" fillcolor="#f24f4f" stroked="f" strokeweight="0">
                        <v:stroke joinstyle="miter"/>
                        <o:lock v:ext="edit" aspectratio="t"/>
                      </v:oval>
                      <v:shape id="Freeform 31"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393575988"/>
            <w:placeholder>
              <w:docPart w:val="2E54F1D057BF4DACB5DBD4254B14F24E"/>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Indicate whether your business is a sole proprietorship, corporation (type) or partnership. If appropriate, define the business type (such as manufacturing, merchandising or service). </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licences or permits are required, describe the requirements for acquiring them and where you are in the process.</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have not already stated whether this is a new independent business, a takeover, a franchise or an expansion of a former business, include that here.</w:t>
                </w:r>
              </w:p>
            </w:tc>
          </w:sdtContent>
        </w:sdt>
      </w:tr>
    </w:tbl>
    <w:p w:rsidR="007C5380" w:rsidRPr="00E05976" w:rsidRDefault="007C5380">
      <w:pPr>
        <w:rPr>
          <w:noProof/>
          <w:lang w:val="en-GB"/>
        </w:rPr>
      </w:pPr>
    </w:p>
    <w:p w:rsidR="007C5380" w:rsidRPr="00E05976" w:rsidRDefault="003C7981">
      <w:pPr>
        <w:pStyle w:val="Heading2"/>
        <w:rPr>
          <w:noProof/>
          <w:lang w:val="en-GB"/>
        </w:rPr>
      </w:pPr>
      <w:bookmarkStart w:id="8" w:name="_Toc13817577"/>
      <w:r w:rsidRPr="00E05976">
        <w:rPr>
          <w:noProof/>
          <w:lang w:val="en-GB" w:bidi="en-GB"/>
        </w:rPr>
        <w:t>Location</w:t>
      </w:r>
      <w:bookmarkEnd w:id="8"/>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5149B37F" wp14:editId="13780048">
                      <wp:extent cx="228600" cy="228600"/>
                      <wp:effectExtent l="0" t="0" r="0" b="0"/>
                      <wp:docPr id="35"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36" name="Oval 36"/>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37" name="Freeform 37"/>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27765C1"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">
                      <v:oval id="Oval 36"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" fillcolor="#f24f4f" stroked="f" strokeweight="0">
                        <v:stroke joinstyle="miter"/>
                        <o:lock v:ext="edit" aspectratio="t"/>
                      </v:oval>
                      <v:shape id="Freeform 37"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p w:rsidR="007C5380" w:rsidRPr="00E05976" w:rsidRDefault="00BC044C"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sdt>
              <w:sdtPr>
                <w:rPr>
                  <w:noProof/>
                  <w:lang w:val="en-GB"/>
                </w:rPr>
                <w:id w:val="515042753"/>
                <w:placeholder>
                  <w:docPart w:val="923C868DA0F44BD9AD9BD3E8E866A36F"/>
                </w:placeholder>
                <w:temporary/>
                <w:showingPlcHdr/>
                <w15:appearance w15:val="hidden"/>
              </w:sdtPr>
              <w:sdtEndPr/>
              <w:sdtContent>
                <w:r w:rsidR="007C5380" w:rsidRPr="00E05976">
                  <w:rPr>
                    <w:noProof/>
                    <w:lang w:val="en-GB" w:bidi="en-GB"/>
                  </w:rPr>
                  <w:t>Remember that location is of paramount importance to some types of businesses; less so for others</w:t>
                </w:r>
              </w:sdtContent>
            </w:sdt>
            <w:r w:rsidR="007C5380" w:rsidRPr="00E05976">
              <w:rPr>
                <w:noProof/>
                <w:lang w:val="en-GB" w:bidi="en-GB"/>
              </w:rPr>
              <w:t>.</w:t>
            </w:r>
          </w:p>
          <w:sdt>
            <w:sdtPr>
              <w:rPr>
                <w:noProof/>
                <w:lang w:val="en-GB"/>
              </w:rPr>
              <w:id w:val="1889523379"/>
              <w:placeholder>
                <w:docPart w:val="77991B744E834E5D96C2AFE7F3F43B42"/>
              </w:placeholder>
              <w:temporary/>
              <w:showingPlcHdr/>
              <w15:appearance w15:val="hidden"/>
            </w:sdtPr>
            <w:sdtEndPr/>
            <w:sdtContent>
              <w:p w:rsidR="007C5380" w:rsidRPr="00E05976" w:rsidRDefault="007C5380" w:rsidP="007C5380">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your business doesn’t require specific location considerations, that could be an advantage and you should definitely note it here.</w:t>
                </w:r>
              </w:p>
              <w:p w:rsidR="007C5380" w:rsidRPr="00E05976" w:rsidRDefault="007C5380" w:rsidP="007C5380">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have already chosen your location, describe the highlights – you can use some of the factors outlined in the next bullet as a guide or other factors that are essential considerations for your business.</w:t>
                </w:r>
              </w:p>
              <w:p w:rsidR="007C5380" w:rsidRPr="00E05976" w:rsidRDefault="007C5380" w:rsidP="003C7981">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If you don’t yet have a location, describe the key criteria for determining a suitable location for your business. </w:t>
                </w:r>
              </w:p>
            </w:sdtContent>
          </w:sdt>
          <w:sdt>
            <w:sdtPr>
              <w:rPr>
                <w:noProof/>
                <w:lang w:val="en-GB"/>
              </w:rPr>
              <w:id w:val="-543367947"/>
              <w:placeholder>
                <w:docPart w:val="900777ECA7DD43A5B74C4EA16BFD46F4"/>
              </w:placeholder>
              <w:temporary/>
              <w:showingPlcHdr/>
              <w15:appearance w15:val="hidden"/>
            </w:sdtPr>
            <w:sdtEndPr/>
            <w:sdtContent>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Consider the following examples (note that this is not an exhaustive list and you might have other considerations as well):</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What kind of space are you seeking and where? Is there a particular area that would be especially desirable from a marketing viewpoint? Do you have to have a ground-floor location? If so, does your location have to be easily accessible to public transport?</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are considering a specific site or comparing sites, the following may be important: How is the access/traffic flow? Are the parking facilities adequate? Is the street lighting sufficient? Is it close to other businesses or venues that might aid in drawing the type of customers you seek? If it is a shopfront, does it attract attention or what must be done to make it attract the type of attention you need?</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signage is appropriate for your business: Are there local regulations concerning signs that might adversely affect you? What type of signage would best serve your needs? Have you included the cost of signage in your start-up figures?</w:t>
                </w:r>
              </w:p>
            </w:sdtContent>
          </w:sdt>
        </w:tc>
      </w:tr>
    </w:tbl>
    <w:p w:rsidR="003A35D9" w:rsidRPr="00E05976" w:rsidRDefault="003A35D9">
      <w:pPr>
        <w:rPr>
          <w:noProof/>
          <w:lang w:val="en-GB"/>
        </w:rPr>
      </w:pPr>
    </w:p>
    <w:p w:rsidR="003A35D9" w:rsidRPr="00E05976" w:rsidRDefault="003C7981">
      <w:pPr>
        <w:pStyle w:val="Heading2"/>
        <w:rPr>
          <w:noProof/>
          <w:lang w:val="en-GB"/>
        </w:rPr>
      </w:pPr>
      <w:bookmarkStart w:id="9" w:name="_Toc13817578"/>
      <w:r w:rsidRPr="00E05976">
        <w:rPr>
          <w:noProof/>
          <w:lang w:val="en-GB" w:bidi="en-GB"/>
        </w:rPr>
        <w:t>Interior</w:t>
      </w:r>
      <w:bookmarkEnd w:id="9"/>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C5380"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C5380" w:rsidRPr="00E05976" w:rsidRDefault="007C5380" w:rsidP="003C7981">
            <w:pPr>
              <w:pStyle w:val="Icon"/>
              <w:rPr>
                <w:noProof/>
                <w:lang w:val="en-GB"/>
              </w:rPr>
            </w:pPr>
            <w:r w:rsidRPr="00E05976">
              <w:rPr>
                <w:noProof/>
                <w:lang w:val="en-GB" w:eastAsia="en-GB"/>
              </w:rPr>
              <mc:AlternateContent>
                <mc:Choice Requires="wpg">
                  <w:drawing>
                    <wp:inline distT="0" distB="0" distL="0" distR="0" wp14:anchorId="7DAF8845" wp14:editId="520BAF29">
                      <wp:extent cx="228600" cy="228600"/>
                      <wp:effectExtent l="0" t="0" r="0" b="0"/>
                      <wp:docPr id="38"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39" name="Oval 39"/>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40" name="Freeform 40"/>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7445548"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ASwzcVUgUAAEERAAAOAAAAAAAAAAAAAAAAAC4CAABk&#10;cnMvZTJvRG9jLnhtbFBLAQItABQABgAIAAAAIQD4DCmZ2AAAAAMBAAAPAAAAAAAAAAAAAAAAAKwH&#10;AABkcnMvZG93bnJldi54bWxQSwUGAAAAAAQABADzAAAAsQgAAAAA&#10;">
                      <v:oval id="Oval 39"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" fillcolor="#f24f4f" stroked="f" strokeweight="0">
                        <v:stroke joinstyle="miter"/>
                        <o:lock v:ext="edit" aspectratio="t"/>
                      </v:oval>
                      <v:shape id="Freeform 40"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287278485"/>
            <w:placeholder>
              <w:docPart w:val="44F252BD7C574068BC7C717AC36BE0AB"/>
            </w:placeholder>
            <w:temporary/>
            <w:showingPlcHdr/>
            <w15:appearance w15:val="hidden"/>
          </w:sdtPr>
          <w:sdtEndPr/>
          <w:sdtContent>
            <w:tc>
              <w:tcPr>
                <w:tcW w:w="4655" w:type="pct"/>
                <w:shd w:val="clear" w:color="auto" w:fill="E4E3E2" w:themeFill="background2"/>
              </w:tcPr>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For some businesses, the interior of the business site is as important as the location. If that is the case for your business, describe what makes yours work well.</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have you calculated the square footage you need? Have you done advance planning to ensure that you will get the most out of your space, such as what will go where?</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Are there any special requirements/modifications to the space that you will have to construct or install? Do you need landlord or other permission to do so?</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lastRenderedPageBreak/>
                  <w:t>If applicable, how will you display products? Does the layout have flow/features that contribute to the ambience and/or potentially help to increase sales?</w:t>
                </w:r>
              </w:p>
              <w:p w:rsidR="007C5380" w:rsidRPr="00E05976" w:rsidRDefault="007C5380" w:rsidP="007C5380">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Describe any special features of your business interior that you feel give you a competitive edge over similar businesses.</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0" w:name="_Toc13817579"/>
      <w:r w:rsidRPr="00E05976">
        <w:rPr>
          <w:noProof/>
          <w:lang w:val="en-GB" w:bidi="en-GB"/>
        </w:rPr>
        <w:t>Hours of operation</w:t>
      </w:r>
      <w:bookmarkEnd w:id="10"/>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3C7981"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vAlign w:val="center"/>
          </w:tcPr>
          <w:p w:rsidR="003C7981" w:rsidRPr="00E05976" w:rsidRDefault="003C7981" w:rsidP="003C7981">
            <w:pPr>
              <w:pStyle w:val="NoSpacing"/>
              <w:spacing w:before="40"/>
              <w:rPr>
                <w:noProof/>
                <w:lang w:val="en-GB"/>
              </w:rPr>
            </w:pPr>
            <w:r w:rsidRPr="00E05976">
              <w:rPr>
                <w:noProof/>
                <w:lang w:val="en-GB" w:eastAsia="en-GB"/>
              </w:rPr>
              <mc:AlternateContent>
                <mc:Choice Requires="wpg">
                  <w:drawing>
                    <wp:inline distT="0" distB="0" distL="0" distR="0" wp14:anchorId="254B878C" wp14:editId="5D9BBC8E">
                      <wp:extent cx="228600" cy="228600"/>
                      <wp:effectExtent l="0" t="0" r="0" b="0"/>
                      <wp:docPr id="14" name="Group 14"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5" name="Oval 15"/>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6" name="Freeform 16"/>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CDA12AA" id="Group 14"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">
                      <v:oval id="Oval 15"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" fillcolor="#f24f4f" stroked="f" strokeweight="0">
                        <v:stroke joinstyle="miter"/>
                        <o:lock v:ext="edit" aspectratio="t"/>
                      </v:oval>
                      <v:shape id="Freeform 16"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065259766"/>
            <w:placeholder>
              <w:docPart w:val="F6349458FA734A02B90888E8B0ED0EE4"/>
            </w:placeholder>
            <w:temporary/>
            <w:showingPlcHdr/>
            <w15:appearance w15:val="hidden"/>
          </w:sdtPr>
          <w:sdtEndPr/>
          <w:sdtContent>
            <w:tc>
              <w:tcPr>
                <w:tcW w:w="4655" w:type="pct"/>
                <w:shd w:val="clear" w:color="auto" w:fill="E4E3E2" w:themeFill="background2"/>
                <w:vAlign w:val="center"/>
              </w:tcPr>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Self-explanatory, but important for such businesses as retail stores or seasonal ventures.</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1" w:name="_Toc13817580"/>
      <w:r w:rsidRPr="00E05976">
        <w:rPr>
          <w:noProof/>
          <w:lang w:val="en-GB" w:bidi="en-GB"/>
        </w:rPr>
        <w:t>Products and services</w:t>
      </w:r>
      <w:bookmarkEnd w:id="11"/>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3C7981"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3C7981" w:rsidRPr="00E05976" w:rsidRDefault="003C7981" w:rsidP="003C7981">
            <w:pPr>
              <w:pStyle w:val="Icon"/>
              <w:rPr>
                <w:noProof/>
                <w:lang w:val="en-GB"/>
              </w:rPr>
            </w:pPr>
            <w:r w:rsidRPr="00E05976">
              <w:rPr>
                <w:noProof/>
                <w:lang w:val="en-GB" w:eastAsia="en-GB"/>
              </w:rPr>
              <mc:AlternateContent>
                <mc:Choice Requires="wpg">
                  <w:drawing>
                    <wp:inline distT="0" distB="0" distL="0" distR="0" wp14:anchorId="3A9D845B" wp14:editId="47EB58B2">
                      <wp:extent cx="228600" cy="228600"/>
                      <wp:effectExtent l="0" t="0" r="0" b="0"/>
                      <wp:docPr id="86"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87" name="Oval 87"/>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88" name="Freeform 88"/>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A05B723"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">
                      <v:oval id="Oval 87"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" fillcolor="#f24f4f" stroked="f" strokeweight="0">
                        <v:stroke joinstyle="miter"/>
                        <o:lock v:ext="edit" aspectratio="t"/>
                      </v:oval>
                      <v:shape id="Freeform 88"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1097858836"/>
              <w:placeholder>
                <w:docPart w:val="31425CF7F78546B3BBFB8AF81A38DC3B"/>
              </w:placeholder>
              <w:temporary/>
              <w:showingPlcHdr/>
              <w15:appearance w15:val="hidden"/>
            </w:sdtPr>
            <w:sdtEndPr/>
            <w:sdtContent>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Describe your products or services and why there is a demand for them. What is the potential market? How do they benefit customers? What about your products or services gives you a competitive edge?</w:t>
                </w:r>
              </w:p>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If you are selling several lines of products or services, describe what’s included. Why did you choose this balance of offerings? How do you adjust this balance to respond to market demands? </w:t>
                </w:r>
              </w:p>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For product-based businesses, do you have or need inventory controls? Do you have to consider “lead time” when reordering any items? Do you need an audit or security system to protect inventory?</w:t>
                </w:r>
              </w:p>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Note: </w:t>
                </w:r>
              </w:p>
            </w:sdtContent>
          </w:sdt>
          <w:sdt>
            <w:sdtPr>
              <w:rPr>
                <w:noProof/>
                <w:lang w:val="en-GB"/>
              </w:rPr>
              <w:id w:val="1722013893"/>
              <w:placeholder>
                <w:docPart w:val="65E0A131638E402F9C078C35145D1A54"/>
              </w:placeholder>
              <w:temporary/>
              <w:showingPlcHdr/>
              <w15:appearance w15:val="hidden"/>
            </w:sdtPr>
            <w:sdtEndPr/>
            <w:sdtContent>
              <w:p w:rsidR="003C7981" w:rsidRPr="00E05976" w:rsidRDefault="003C7981" w:rsidP="003C7981">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your products and/or services are more important than your location, move this topic before location and hours of business.</w:t>
                </w:r>
              </w:p>
              <w:p w:rsidR="003C7981" w:rsidRPr="00E05976" w:rsidRDefault="003C7981" w:rsidP="003C7981">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are providing products only or services only, delete the part of this heading that is inappropriate.</w:t>
                </w:r>
              </w:p>
            </w:sdtContent>
          </w:sdt>
        </w:tc>
      </w:tr>
    </w:tbl>
    <w:p w:rsidR="003A35D9" w:rsidRPr="00E05976" w:rsidRDefault="003A35D9">
      <w:pPr>
        <w:rPr>
          <w:noProof/>
          <w:lang w:val="en-GB"/>
        </w:rPr>
      </w:pPr>
    </w:p>
    <w:p w:rsidR="003A35D9" w:rsidRPr="00E05976" w:rsidRDefault="003C7981">
      <w:pPr>
        <w:pStyle w:val="Heading2"/>
        <w:rPr>
          <w:noProof/>
          <w:lang w:val="en-GB"/>
        </w:rPr>
      </w:pPr>
      <w:bookmarkStart w:id="12" w:name="_Toc13817581"/>
      <w:r w:rsidRPr="00E05976">
        <w:rPr>
          <w:noProof/>
          <w:lang w:val="en-GB" w:bidi="en-GB"/>
        </w:rPr>
        <w:t>Suppliers</w:t>
      </w:r>
      <w:bookmarkEnd w:id="12"/>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3C7981"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3C7981" w:rsidRPr="00E05976" w:rsidRDefault="003C7981" w:rsidP="003C7981">
            <w:pPr>
              <w:pStyle w:val="Icon"/>
              <w:rPr>
                <w:noProof/>
                <w:lang w:val="en-GB"/>
              </w:rPr>
            </w:pPr>
            <w:r w:rsidRPr="00E05976">
              <w:rPr>
                <w:noProof/>
                <w:lang w:val="en-GB" w:eastAsia="en-GB"/>
              </w:rPr>
              <mc:AlternateContent>
                <mc:Choice Requires="wpg">
                  <w:drawing>
                    <wp:inline distT="0" distB="0" distL="0" distR="0" wp14:anchorId="2AB68300" wp14:editId="36CC64C7">
                      <wp:extent cx="228600" cy="228600"/>
                      <wp:effectExtent l="0" t="0" r="0" b="0"/>
                      <wp:docPr id="44"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5" name="Oval 45"/>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46" name="Freeform 46"/>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33979A4"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">
                      <v:oval id="Oval 45"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" fillcolor="#f24f4f" stroked="f" strokeweight="0">
                        <v:stroke joinstyle="miter"/>
                        <o:lock v:ext="edit" aspectratio="t"/>
                      </v:oval>
                      <v:shape id="Freeform 46"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69180986"/>
            <w:placeholder>
              <w:docPart w:val="61F16134D5B146A38AA4476E823AB998"/>
            </w:placeholder>
            <w:temporary/>
            <w:showingPlcHdr/>
            <w15:appearance w15:val="hidden"/>
          </w:sdtPr>
          <w:sdtEndPr/>
          <w:sdtContent>
            <w:tc>
              <w:tcPr>
                <w:tcW w:w="4655" w:type="pct"/>
                <w:shd w:val="clear" w:color="auto" w:fill="E4E3E2" w:themeFill="background2"/>
              </w:tcPr>
              <w:p w:rsidR="003C7981" w:rsidRPr="00E05976" w:rsidRDefault="003C7981" w:rsidP="003C7981">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information about your suppliers – including your financial arrangements with them – plays an important part in your business, include the relevant information in this section.</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3" w:name="_Toc13817582"/>
      <w:r w:rsidRPr="00E05976">
        <w:rPr>
          <w:noProof/>
          <w:lang w:val="en-GB" w:bidi="en-GB"/>
        </w:rPr>
        <w:t>Service</w:t>
      </w:r>
      <w:bookmarkEnd w:id="13"/>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3C7981" w:rsidRPr="00E05976" w:rsidTr="003C7981">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3C7981" w:rsidRPr="00E05976" w:rsidRDefault="003C7981" w:rsidP="003C7981">
            <w:pPr>
              <w:pStyle w:val="Icon"/>
              <w:rPr>
                <w:noProof/>
                <w:lang w:val="en-GB"/>
              </w:rPr>
            </w:pPr>
            <w:r w:rsidRPr="00E05976">
              <w:rPr>
                <w:noProof/>
                <w:lang w:val="en-GB" w:eastAsia="en-GB"/>
              </w:rPr>
              <mc:AlternateContent>
                <mc:Choice Requires="wpg">
                  <w:drawing>
                    <wp:inline distT="0" distB="0" distL="0" distR="0" wp14:anchorId="5A42EE99" wp14:editId="54C84849">
                      <wp:extent cx="228600" cy="228600"/>
                      <wp:effectExtent l="0" t="0" r="0" b="0"/>
                      <wp:docPr id="50"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51" name="Oval 51"/>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52" name="Freeform 52"/>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DC4103D"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">
                      <v:oval id="Oval 51"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" fillcolor="#f24f4f" stroked="f" strokeweight="0">
                        <v:stroke joinstyle="miter"/>
                        <o:lock v:ext="edit" aspectratio="t"/>
                      </v:oval>
                      <v:shape id="Freeform 52"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402875289"/>
            <w:placeholder>
              <w:docPart w:val="FCC726C62DCA4244BA30470F1A4B05F5"/>
            </w:placeholder>
            <w:temporary/>
            <w:showingPlcHdr/>
            <w15:appearance w15:val="hidden"/>
          </w:sdtPr>
          <w:sdtEndPr/>
          <w:sdtContent>
            <w:tc>
              <w:tcPr>
                <w:tcW w:w="4655" w:type="pct"/>
                <w:shd w:val="clear" w:color="auto" w:fill="E4E3E2" w:themeFill="background2"/>
              </w:tcPr>
              <w:p w:rsidR="003C7981" w:rsidRPr="00E05976" w:rsidRDefault="003C7981"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Whether your business products or services, use this section to address the level and means of service that you provide to customers, before, during and after the sale. </w:t>
                </w:r>
              </w:p>
              <w:p w:rsidR="003C7981" w:rsidRPr="00E05976" w:rsidRDefault="003C7981"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do you make your service(s) stand out against the competition?</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4" w:name="_Toc13817583"/>
      <w:r w:rsidRPr="00E05976">
        <w:rPr>
          <w:noProof/>
          <w:lang w:val="en-GB" w:bidi="en-GB"/>
        </w:rPr>
        <w:t>Manufacturing</w:t>
      </w:r>
      <w:bookmarkEnd w:id="14"/>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2289F728" wp14:editId="21DB7CD2">
                      <wp:extent cx="228600" cy="228600"/>
                      <wp:effectExtent l="0" t="0" r="0" b="0"/>
                      <wp:docPr id="53"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54" name="Oval 54"/>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55" name="Freeform 55"/>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78416D8"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">
                      <v:oval id="Oval 54"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" fillcolor="#f24f4f" stroked="f" strokeweight="0">
                        <v:stroke joinstyle="miter"/>
                        <o:lock v:ext="edit" aspectratio="t"/>
                      </v:oval>
                      <v:shape id="Freeform 55"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429476121"/>
            <w:placeholder>
              <w:docPart w:val="674FEFBF235E4BF3817B8F323BECA610"/>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Does your business manufacture any products? If so, describe your facilities and any special machinery or equipment.</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Without revealing any proprietary information, describe the manufacturing procedure.</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If not already covered in the Products and services section, describe how will you sell the products you manufacture. Directly to the public? Through a wholesaler or distributor? Other? </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lastRenderedPageBreak/>
                  <w:t>How will you transport your products to market?</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5" w:name="_Toc13817584"/>
      <w:r w:rsidRPr="00E05976">
        <w:rPr>
          <w:noProof/>
          <w:lang w:val="en-GB" w:bidi="en-GB"/>
        </w:rPr>
        <w:t>Management</w:t>
      </w:r>
      <w:bookmarkEnd w:id="15"/>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7C503C1B" wp14:editId="2D1EE460">
                      <wp:extent cx="228600" cy="228600"/>
                      <wp:effectExtent l="0" t="0" r="0" b="0"/>
                      <wp:docPr id="56"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57" name="Oval 57"/>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58" name="Freeform 58"/>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055AB9A"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">
                      <v:oval id="Oval 57"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" fillcolor="#f24f4f" stroked="f" strokeweight="0">
                        <v:stroke joinstyle="miter"/>
                        <o:lock v:ext="edit" aspectratio="t"/>
                      </v:oval>
                      <v:shape id="Freeform 58"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982395680"/>
              <w:placeholder>
                <w:docPart w:val="467DD86780824D7E98F4D567306219FF"/>
              </w:placeholder>
              <w:temporary/>
              <w:showingPlcHdr/>
              <w15:appearance w15:val="hidden"/>
            </w:sdtPr>
            <w:sdtEndPr/>
            <w:sdtContent>
              <w:p w:rsidR="009A22E6" w:rsidRPr="00E05976" w:rsidRDefault="009A22E6" w:rsidP="009A22E6">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How will your background or experience help you to make this business a success? How active will you be and what areas of management will you delegate to others? </w:t>
                </w:r>
              </w:p>
              <w:p w:rsidR="009A22E6" w:rsidRPr="00E05976" w:rsidRDefault="009A22E6" w:rsidP="009A22E6">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Describe any other people who will be/are managing your business, including the following: </w:t>
                </w:r>
              </w:p>
            </w:sdtContent>
          </w:sdt>
          <w:sdt>
            <w:sdtPr>
              <w:rPr>
                <w:noProof/>
                <w:lang w:val="en-GB"/>
              </w:rPr>
              <w:id w:val="-1919091374"/>
              <w:placeholder>
                <w:docPart w:val="C5A8F528ABEC44F0B86B823CDD64F911"/>
              </w:placeholder>
              <w:temporary/>
              <w:showingPlcHdr/>
              <w15:appearance w15:val="hidden"/>
            </w:sdtPr>
            <w:sdtEndPr/>
            <w:sdtContent>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What are their qualifications and background? (CVs can be included in an Appendix.) </w:t>
                </w:r>
              </w:p>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What are their strengths or areas of expertise that support the success of your business? </w:t>
                </w:r>
              </w:p>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What are their responsibilities and are those clearly defined (particularly important in partnership agreements)? </w:t>
                </w:r>
              </w:p>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What skills does your management team lack that must be supplied by outside sources or by additional hiring?</w:t>
                </w:r>
              </w:p>
            </w:sdtContent>
          </w:sdt>
          <w:sdt>
            <w:sdtPr>
              <w:rPr>
                <w:noProof/>
                <w:lang w:val="en-GB"/>
              </w:rPr>
              <w:id w:val="-2030478124"/>
              <w:placeholder>
                <w:docPart w:val="0746FEFEF4854D6DB30CB1F6C77EED81"/>
              </w:placeholder>
              <w:temporary/>
              <w:showingPlcHdr/>
              <w15:appearance w15:val="hidden"/>
            </w:sdtPr>
            <w:sdtEndPr/>
            <w:sdtContent>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your business has employees, describe the chain of command. What training and support (such as a handbook of company policies) will you provide to employees? Will you provide any incentives to employees that will enhance the growth of your company?</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your business is a franchise, what type of assistance can you expect, and for how long? Include information about operating procedures and related guidance that has been provided to you by the franchiser.</w:t>
                </w:r>
              </w:p>
            </w:sdtContent>
          </w:sdt>
        </w:tc>
      </w:tr>
    </w:tbl>
    <w:p w:rsidR="003A35D9" w:rsidRPr="00E05976" w:rsidRDefault="003A35D9">
      <w:pPr>
        <w:rPr>
          <w:noProof/>
          <w:lang w:val="en-GB"/>
        </w:rPr>
      </w:pPr>
    </w:p>
    <w:p w:rsidR="003A35D9" w:rsidRPr="00E05976" w:rsidRDefault="003C7981">
      <w:pPr>
        <w:pStyle w:val="Heading2"/>
        <w:rPr>
          <w:noProof/>
          <w:lang w:val="en-GB"/>
        </w:rPr>
      </w:pPr>
      <w:bookmarkStart w:id="16" w:name="_Toc13817585"/>
      <w:r w:rsidRPr="00E05976">
        <w:rPr>
          <w:noProof/>
          <w:lang w:val="en-GB" w:bidi="en-GB"/>
        </w:rPr>
        <w:t>Financial management</w:t>
      </w:r>
      <w:bookmarkEnd w:id="16"/>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152C076D" wp14:editId="55259E30">
                      <wp:extent cx="228600" cy="228600"/>
                      <wp:effectExtent l="0" t="0" r="0" b="0"/>
                      <wp:docPr id="23"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24" name="Oval 24"/>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25" name="Freeform 25"/>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CC696E4"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">
                      <v:oval id="Oval 24"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" fillcolor="#f24f4f" stroked="f" strokeweight="0">
                        <v:stroke joinstyle="miter"/>
                        <o:lock v:ext="edit" aspectratio="t"/>
                      </v:oval>
                      <v:shape id="Freeform 25"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2142687971"/>
              <w:placeholder>
                <w:docPart w:val="4D6DB523118B48A4BA1467FC2DFB7B92"/>
              </w:placeholder>
              <w:temporary/>
              <w:showingPlcHdr/>
              <w15:appearance w15:val="hidden"/>
            </w:sdtPr>
            <w:sdtEndPr/>
            <w:sdtContent>
              <w:p w:rsidR="009A22E6" w:rsidRPr="00E05976" w:rsidRDefault="009A22E6" w:rsidP="009A22E6">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As you write this section, consider that the way company finances are managed can be the difference between success and failure. </w:t>
                </w:r>
              </w:p>
              <w:p w:rsidR="009A22E6" w:rsidRPr="00E05976" w:rsidRDefault="009A22E6" w:rsidP="009A22E6">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Based on the particular products or services you intend to offer, explain how you expect to make your business profitable and within what period of time. Will your business provide you with a good cash flow or will you have to be concerned with sizeable Accounts receivable and possible bad debts or collections?</w:t>
                </w:r>
              </w:p>
              <w:p w:rsidR="009A22E6" w:rsidRPr="00E05976" w:rsidRDefault="009A22E6" w:rsidP="009A22E6">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The full details of your start-up and operating costs should be included in the Appendix. However, you can reference appropriate tables charts, or page numbers as you give a brief, summary accounting of your start-up needs and operating budget. </w:t>
                </w:r>
              </w:p>
            </w:sdtContent>
          </w:sdt>
          <w:sdt>
            <w:sdtPr>
              <w:rPr>
                <w:noProof/>
                <w:lang w:val="en-GB"/>
              </w:rPr>
              <w:id w:val="229741158"/>
              <w:placeholder>
                <w:docPart w:val="888A5AE6C9FE43D0A0E637A6D6FB6243"/>
              </w:placeholder>
              <w:temporary/>
              <w:showingPlcHdr/>
              <w15:appearance w15:val="hidden"/>
            </w:sdtPr>
            <w:sdtEndPr/>
            <w:sdtContent>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Start-up needs should include any one-off purchases, such as major equipment or supplies, down-payments or deposits, as well as legal and professional fees, licences/permits, insurance, renovation/design/decoration of your location, staff costs prior to opening, and advertising or promotion costs</w:t>
                </w:r>
              </w:p>
              <w:p w:rsidR="005533A4" w:rsidRPr="00E05976" w:rsidRDefault="005533A4" w:rsidP="005533A4">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Once you are ready to open your business, you will need an operating budget to help prioritise expenses. It should include the money you need to survive the first three to six months of operation and indicate how you intend to control the finances of your company. Include the following expenses: rent, utilities, insurance, payroll (including taxes), loan payments, office supplies, travel and entertainment, legal and accounting, advertising and promotion, repairs and maintenance, depreciation, and any other categories specific to your business.</w:t>
                </w:r>
              </w:p>
            </w:sdtContent>
          </w:sdt>
          <w:sdt>
            <w:sdtPr>
              <w:rPr>
                <w:noProof/>
                <w:lang w:val="en-GB"/>
              </w:rPr>
              <w:id w:val="1473719015"/>
              <w:placeholder>
                <w:docPart w:val="F159977A683848798617DB38FD634067"/>
              </w:placeholder>
              <w:temporary/>
              <w:showingPlcHdr/>
              <w15:appearance w15:val="hidden"/>
            </w:sdtPr>
            <w:sdtEndPr/>
            <w:sdtContent>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You can also include information (or cross-reference other sections of this business plan if covered elsewhere) about the type of accounting and inventory control system you are using, intend to use or, where applicable, what the franchiser expects you to use.</w:t>
                </w:r>
              </w:p>
            </w:sdtContent>
          </w:sdt>
        </w:tc>
      </w:tr>
    </w:tbl>
    <w:p w:rsidR="003A35D9" w:rsidRPr="00E05976" w:rsidRDefault="003A35D9">
      <w:pPr>
        <w:rPr>
          <w:noProof/>
          <w:lang w:val="en-GB"/>
        </w:rPr>
      </w:pPr>
    </w:p>
    <w:p w:rsidR="003A35D9" w:rsidRPr="00E05976" w:rsidRDefault="003C7981">
      <w:pPr>
        <w:pStyle w:val="Heading2"/>
        <w:rPr>
          <w:noProof/>
          <w:lang w:val="en-GB"/>
        </w:rPr>
      </w:pPr>
      <w:bookmarkStart w:id="17" w:name="_Toc13817586"/>
      <w:r w:rsidRPr="00E05976">
        <w:rPr>
          <w:noProof/>
          <w:lang w:val="en-GB" w:bidi="en-GB"/>
        </w:rPr>
        <w:lastRenderedPageBreak/>
        <w:t>Start-up/acquisition summary</w:t>
      </w:r>
      <w:bookmarkEnd w:id="17"/>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1F327D1E" wp14:editId="6EF6AE07">
                      <wp:extent cx="228600" cy="228600"/>
                      <wp:effectExtent l="0" t="0" r="0" b="0"/>
                      <wp:docPr id="59"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0" name="Oval 60"/>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61" name="Freeform 61"/>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82EF238"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DN0d16UgUAAEERAAAOAAAAAAAAAAAAAAAAAC4CAABk&#10;cnMvZTJvRG9jLnhtbFBLAQItABQABgAIAAAAIQD4DCmZ2AAAAAMBAAAPAAAAAAAAAAAAAAAAAKwH&#10;AABkcnMvZG93bnJldi54bWxQSwUGAAAAAAQABADzAAAAsQgAAAAA&#10;">
                      <v:oval id="Oval 60"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" fillcolor="#f24f4f" stroked="f" strokeweight="0">
                        <v:stroke joinstyle="miter"/>
                        <o:lock v:ext="edit" aspectratio="t"/>
                      </v:oval>
                      <v:shape id="Freeform 61"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811627212"/>
            <w:placeholder>
              <w:docPart w:val="EC1F6718A06345F48DE0F021AB663BC9"/>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Summarise key details concerning the starting or acquisition of your business. (If this is not applicable to your business, delete it.) </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As noted in the preceding section, include your table of start-up or acquisition costs in the Appendix.</w:t>
                </w:r>
              </w:p>
            </w:tc>
          </w:sdtContent>
        </w:sdt>
      </w:tr>
    </w:tbl>
    <w:p w:rsidR="003A35D9" w:rsidRPr="00E05976" w:rsidRDefault="003A35D9">
      <w:pPr>
        <w:rPr>
          <w:noProof/>
          <w:lang w:val="en-GB"/>
        </w:rPr>
      </w:pPr>
    </w:p>
    <w:p w:rsidR="005533A4" w:rsidRPr="00E05976" w:rsidRDefault="003C7981">
      <w:pPr>
        <w:pStyle w:val="Heading1"/>
        <w:rPr>
          <w:noProof/>
          <w:lang w:val="en-GB"/>
        </w:rPr>
      </w:pPr>
      <w:bookmarkStart w:id="18" w:name="_Toc13817587"/>
      <w:r w:rsidRPr="00E05976">
        <w:rPr>
          <w:noProof/>
          <w:lang w:val="en-GB" w:bidi="en-GB"/>
        </w:rPr>
        <w:t>Marketing</w:t>
      </w:r>
      <w:bookmarkEnd w:id="18"/>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087F4359" wp14:editId="15476A1A">
                      <wp:extent cx="228600" cy="228600"/>
                      <wp:effectExtent l="0" t="0" r="0" b="0"/>
                      <wp:docPr id="62"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3" name="Oval 63"/>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64" name="Freeform 64"/>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108DE72"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v1o0BVQUAAEERAAAOAAAAAAAAAAAAAAAAAC4C&#10;AABkcnMvZTJvRG9jLnhtbFBLAQItABQABgAIAAAAIQD4DCmZ2AAAAAMBAAAPAAAAAAAAAAAAAAAA&#10;AK8HAABkcnMvZG93bnJldi54bWxQSwUGAAAAAAQABADzAAAAtAgAAAAA&#10;">
                      <v:oval id="Oval 63"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" fillcolor="#f24f4f" stroked="f" strokeweight="0">
                        <v:stroke joinstyle="miter"/>
                        <o:lock v:ext="edit" aspectratio="t"/>
                      </v:oval>
                      <v:shape id="Freeform 64"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866510129"/>
            <w:placeholder>
              <w:docPart w:val="0A918DD4821444A89A002420B003D2B5"/>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well you market your business can play an important role in its success or failure. It is vital to know as much about your potential customers as possible – who they are, what they want (and don’t want) and what expectations they may have.</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19" w:name="_Toc13817588"/>
      <w:r w:rsidRPr="00E05976">
        <w:rPr>
          <w:noProof/>
          <w:lang w:val="en-GB" w:bidi="en-GB"/>
        </w:rPr>
        <w:t>Market analysis</w:t>
      </w:r>
      <w:bookmarkEnd w:id="19"/>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6FBE26D5" wp14:editId="6CE4ACD7">
                      <wp:extent cx="228600" cy="228600"/>
                      <wp:effectExtent l="0" t="0" r="0" b="0"/>
                      <wp:docPr id="72"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73" name="Oval 73"/>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74" name="Freeform 74"/>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28E14D1"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QeY2RVQUAAEERAAAOAAAAAAAAAAAAAAAAAC4C&#10;AABkcnMvZTJvRG9jLnhtbFBLAQItABQABgAIAAAAIQD4DCmZ2AAAAAMBAAAPAAAAAAAAAAAAAAAA&#10;AK8HAABkcnMvZG93bnJldi54bWxQSwUGAAAAAAQABADzAAAAtAgAAAAA&#10;">
                      <v:oval id="Oval 73"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" fillcolor="#f24f4f" stroked="f" strokeweight="0">
                        <v:stroke joinstyle="miter"/>
                        <o:lock v:ext="edit" aspectratio="t"/>
                      </v:oval>
                      <v:shape id="Freeform 74"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892015382"/>
            <w:placeholder>
              <w:docPart w:val="324BF5E33DFF49C28C0B8DBC09B2BD83"/>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What is your target market? (Who is most likely to buy your products or use your services?) What are the demographics? What is the size of your potential customer base?</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Where are they? How are you going to let them know who and where you are and what you have to offer?</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If you believe that you have something new, innovative or that isn’t generally available: How do you know that there is a market for it – that people are willing to pay for what you have to offer?</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Consider the market you are trying to reach: Is it growing, shrinking or static?</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What percentage of the market do you think you will be able to reach? How will you be able to grow your market share?</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You might include a chart, such as the one below, to demonstrate key points about your market potential at a glance.</w:t>
                </w:r>
              </w:p>
            </w:tc>
          </w:sdtContent>
        </w:sdt>
      </w:tr>
    </w:tbl>
    <w:p w:rsidR="003A35D9" w:rsidRPr="00E05976" w:rsidRDefault="003A35D9">
      <w:pPr>
        <w:rPr>
          <w:noProof/>
          <w:lang w:val="en-GB"/>
        </w:rPr>
      </w:pPr>
    </w:p>
    <w:p w:rsidR="003A35D9" w:rsidRPr="00E05976" w:rsidRDefault="003C7981">
      <w:pPr>
        <w:rPr>
          <w:noProof/>
          <w:lang w:val="en-GB"/>
        </w:rPr>
      </w:pPr>
      <w:r w:rsidRPr="00E05976">
        <w:rPr>
          <w:noProof/>
          <w:lang w:val="en-GB" w:eastAsia="en-GB"/>
        </w:rPr>
        <w:drawing>
          <wp:inline distT="0" distB="0" distL="0" distR="0" wp14:anchorId="1BC7B0DD" wp14:editId="6B0CBD2E">
            <wp:extent cx="5715000" cy="2286000"/>
            <wp:effectExtent l="0" t="0" r="0" b="0"/>
            <wp:docPr id="68" name="Chart 68" descr="Local market growth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35D9" w:rsidRPr="00E05976" w:rsidRDefault="003C7981">
      <w:pPr>
        <w:pStyle w:val="Heading2"/>
        <w:rPr>
          <w:noProof/>
          <w:lang w:val="en-GB"/>
        </w:rPr>
      </w:pPr>
      <w:bookmarkStart w:id="20" w:name="_Toc13817589"/>
      <w:r w:rsidRPr="00E05976">
        <w:rPr>
          <w:noProof/>
          <w:lang w:val="en-GB" w:bidi="en-GB"/>
        </w:rPr>
        <w:t>Market segmentation</w:t>
      </w:r>
      <w:bookmarkEnd w:id="20"/>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570C4ACD" wp14:editId="0D9E79B6">
                      <wp:extent cx="228600" cy="228600"/>
                      <wp:effectExtent l="0" t="0" r="0" b="0"/>
                      <wp:docPr id="80"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81" name="Oval 81"/>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82" name="Freeform 82"/>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2F61764"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">
                      <v:oval id="Oval 81"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" fillcolor="#f24f4f" stroked="f" strokeweight="0">
                        <v:stroke joinstyle="miter"/>
                        <o:lock v:ext="edit" aspectratio="t"/>
                      </v:oval>
                      <v:shape id="Freeform 82"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368957680"/>
            <w:placeholder>
              <w:docPart w:val="9A3F202052684EA195993D413CE50BEF"/>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Is your target market segmented? Are there different levels within the same type of business, each offering a difference in quality, price or range of products?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Is this market segmentation governed by geographic area, product lines, pricing or other criteria?</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lastRenderedPageBreak/>
                  <w:t>Which market segment will your primary business fall into? What percentage of the total market is this segment? What percentage of this segment will your business reach?</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A pie chart is a good way to demonstrate part-to-whole relationships, such as the percentage of the target market that falls into each major segment. To change the shape of the data labels, right-click a label and then click Change data label shapes.</w:t>
                </w:r>
              </w:p>
            </w:tc>
          </w:sdtContent>
        </w:sdt>
      </w:tr>
    </w:tbl>
    <w:p w:rsidR="003A35D9" w:rsidRPr="00E05976" w:rsidRDefault="003A35D9">
      <w:pPr>
        <w:rPr>
          <w:noProof/>
          <w:lang w:val="en-GB"/>
        </w:rPr>
      </w:pPr>
    </w:p>
    <w:p w:rsidR="003A35D9" w:rsidRPr="00E05976" w:rsidRDefault="003C7981">
      <w:pPr>
        <w:rPr>
          <w:noProof/>
          <w:lang w:val="en-GB"/>
        </w:rPr>
      </w:pPr>
      <w:r w:rsidRPr="00E05976">
        <w:rPr>
          <w:noProof/>
          <w:lang w:val="en-GB" w:eastAsia="en-GB"/>
        </w:rPr>
        <w:drawing>
          <wp:inline distT="0" distB="0" distL="0" distR="0" wp14:anchorId="13AFE96D" wp14:editId="3CA4542B">
            <wp:extent cx="5724525" cy="2286000"/>
            <wp:effectExtent l="0" t="0" r="9525" b="0"/>
            <wp:docPr id="79" name="Chart 79" descr="Market segment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35D9" w:rsidRPr="00E05976" w:rsidRDefault="003C7981">
      <w:pPr>
        <w:pStyle w:val="Heading2"/>
        <w:rPr>
          <w:noProof/>
          <w:lang w:val="en-GB"/>
        </w:rPr>
      </w:pPr>
      <w:bookmarkStart w:id="21" w:name="_Toc13817590"/>
      <w:r w:rsidRPr="00E05976">
        <w:rPr>
          <w:noProof/>
          <w:lang w:val="en-GB" w:bidi="en-GB"/>
        </w:rPr>
        <w:t>Competition</w:t>
      </w:r>
      <w:bookmarkEnd w:id="21"/>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708A8FC2" wp14:editId="0EBA0695">
                      <wp:extent cx="228600" cy="228600"/>
                      <wp:effectExtent l="0" t="0" r="0" b="0"/>
                      <wp:docPr id="83"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84" name="Oval 84"/>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85" name="Freeform 85"/>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B99759E"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">
                      <v:oval id="Oval 84"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" fillcolor="#f24f4f" stroked="f" strokeweight="0">
                        <v:stroke joinstyle="miter"/>
                        <o:lock v:ext="edit" aspectratio="t"/>
                      </v:oval>
                      <v:shape id="Freeform 85"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64017662"/>
            <w:placeholder>
              <w:docPart w:val="E136347E6BA74924A785D2E86F70BB61"/>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Who else is doing what you are trying to do? </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Briefly describe several of your nearest and greatest competitors. What percentage of the market does each reach? What are their strengths and weaknesses? What can you learn from the way they do business, from their pricing, advertising and general marketing approaches? How do you expect to compete? How do you hope to do better?</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What indirect competition will you face, such as from Internet sales, department stores or international imports?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will you keep abreast of technology and changing trends that may affect your business in the future?</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22" w:name="_Toc13817591"/>
      <w:r w:rsidRPr="00E05976">
        <w:rPr>
          <w:noProof/>
          <w:lang w:val="en-GB" w:bidi="en-GB"/>
        </w:rPr>
        <w:t>Pricing</w:t>
      </w:r>
      <w:bookmarkEnd w:id="22"/>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119B3469" wp14:editId="0A364F0E">
                      <wp:extent cx="228600" cy="228600"/>
                      <wp:effectExtent l="0" t="0" r="0" b="0"/>
                      <wp:docPr id="89"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90" name="Oval 90"/>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91" name="Freeform 91"/>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AA47CA7"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BarDgnUgUAAEERAAAOAAAAAAAAAAAAAAAAAC4CAABk&#10;cnMvZTJvRG9jLnhtbFBLAQItABQABgAIAAAAIQD4DCmZ2AAAAAMBAAAPAAAAAAAAAAAAAAAAAKwH&#10;AABkcnMvZG93bnJldi54bWxQSwUGAAAAAAQABADzAAAAsQgAAAAA&#10;">
                      <v:oval id="Oval 90"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" fillcolor="#f24f4f" stroked="f" strokeweight="0">
                        <v:stroke joinstyle="miter"/>
                        <o:lock v:ext="edit" aspectratio="t"/>
                      </v:oval>
                      <v:shape id="Freeform 91"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302775019"/>
            <w:placeholder>
              <w:docPart w:val="64CA4D946537438991C5BB25EEA1254D"/>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How have you developed your pricing policy? </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Which of the following pricing strategies might best suit your business? Retail cost and pricing, competitive position, pricing below competition, pricing above competition, multiple pricing, price lining, pricing based on cost-plus-markup or other?</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What are your competitors’ pricing policies and how does yours compare? Are your prices in line with industry averages? </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will you monitor prices and overhead to ensure that your business will operate at a profit?</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do you plan to stay abreast of changes in the marketplace, to ensure that your profit margins are not adversely affected by new innovations or competition?</w:t>
                </w:r>
              </w:p>
            </w:tc>
          </w:sdtContent>
        </w:sdt>
      </w:tr>
    </w:tbl>
    <w:p w:rsidR="003A35D9" w:rsidRPr="00E05976" w:rsidRDefault="003A35D9">
      <w:pPr>
        <w:rPr>
          <w:noProof/>
          <w:lang w:val="en-GB"/>
        </w:rPr>
      </w:pPr>
    </w:p>
    <w:p w:rsidR="003A35D9" w:rsidRPr="00E05976" w:rsidRDefault="003C7981">
      <w:pPr>
        <w:pStyle w:val="Heading3"/>
        <w:rPr>
          <w:noProof/>
          <w:lang w:val="en-GB"/>
        </w:rPr>
      </w:pPr>
      <w:r w:rsidRPr="00E05976">
        <w:rPr>
          <w:noProof/>
          <w:lang w:val="en-GB" w:bidi="en-GB"/>
        </w:rPr>
        <w:t>Advertising and promotion</w:t>
      </w:r>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60837452" wp14:editId="2E125C62">
                      <wp:extent cx="228600" cy="228600"/>
                      <wp:effectExtent l="0" t="0" r="0" b="0"/>
                      <wp:docPr id="76"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77" name="Oval 77"/>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78" name="Freeform 78"/>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8B8ACFF"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">
                      <v:oval id="Oval 77"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" fillcolor="#f24f4f" stroked="f" strokeweight="0">
                        <v:stroke joinstyle="miter"/>
                        <o:lock v:ext="edit" aspectratio="t"/>
                      </v:oval>
                      <v:shape id="Freeform 78"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2014446813"/>
            <w:placeholder>
              <w:docPart w:val="E3CC6DB39EE74A35BF4D7B8A613C409E"/>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do you intend to advertise your business?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lastRenderedPageBreak/>
                  <w:t>Which of the following advertising and promotion options offer you the best chances of successfully growing your business? Directory services, social networking websites, media (newspaper, magazine, television, radio), direct mail, telephone solicitation, seminars and other events, joint advertising with other companies, sales representatives, word of mouth, other?</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will you determine your advertising budget?</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will you track the results of your advertising and promotion efforts?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Will you advertise on a regular basis or will you be conducting seasonal campaigns?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How will your products be packaged? Have you done research to see what type of packaging will best appeal to your customers? Have you done a cost analysis of different forms of packaging?</w:t>
                </w:r>
              </w:p>
            </w:tc>
          </w:sdtContent>
        </w:sdt>
      </w:tr>
    </w:tbl>
    <w:p w:rsidR="003A35D9" w:rsidRPr="00E05976" w:rsidRDefault="003A35D9">
      <w:pPr>
        <w:rPr>
          <w:noProof/>
          <w:lang w:val="en-GB"/>
        </w:rPr>
      </w:pPr>
    </w:p>
    <w:p w:rsidR="003A35D9" w:rsidRPr="00E05976" w:rsidRDefault="003C7981">
      <w:pPr>
        <w:pStyle w:val="Heading3"/>
        <w:rPr>
          <w:noProof/>
          <w:lang w:val="en-GB"/>
        </w:rPr>
      </w:pPr>
      <w:r w:rsidRPr="00E05976">
        <w:rPr>
          <w:noProof/>
          <w:lang w:val="en-GB" w:bidi="en-GB"/>
        </w:rPr>
        <w:t>Strategy and implementation</w:t>
      </w:r>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5533A4"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5533A4" w:rsidRPr="00E05976" w:rsidRDefault="005533A4" w:rsidP="00E05976">
            <w:pPr>
              <w:pStyle w:val="Icon"/>
              <w:rPr>
                <w:noProof/>
                <w:lang w:val="en-GB"/>
              </w:rPr>
            </w:pPr>
            <w:r w:rsidRPr="00E05976">
              <w:rPr>
                <w:noProof/>
                <w:lang w:val="en-GB" w:eastAsia="en-GB"/>
              </w:rPr>
              <mc:AlternateContent>
                <mc:Choice Requires="wpg">
                  <w:drawing>
                    <wp:inline distT="0" distB="0" distL="0" distR="0" wp14:anchorId="116EF957" wp14:editId="69603AFF">
                      <wp:extent cx="228600" cy="228600"/>
                      <wp:effectExtent l="0" t="0" r="0" b="0"/>
                      <wp:docPr id="92"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93" name="Oval 93"/>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94" name="Freeform 94"/>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63B875F"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u+08cVQUAAEERAAAOAAAAAAAAAAAAAAAAAC4C&#10;AABkcnMvZTJvRG9jLnhtbFBLAQItABQABgAIAAAAIQD4DCmZ2AAAAAMBAAAPAAAAAAAAAAAAAAAA&#10;AK8HAABkcnMvZG93bnJldi54bWxQSwUGAAAAAAQABADzAAAAtAgAAAAA&#10;">
                      <v:oval id="Oval 93"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" fillcolor="#f24f4f" stroked="f" strokeweight="0">
                        <v:stroke joinstyle="miter"/>
                        <o:lock v:ext="edit" aspectratio="t"/>
                      </v:oval>
                      <v:shape id="Freeform 94"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967658169"/>
            <w:placeholder>
              <w:docPart w:val="E8BD680D10064E4C923A2D5FCC1ABD18"/>
            </w:placeholder>
            <w:temporary/>
            <w:showingPlcHdr/>
            <w15:appearance w15:val="hidden"/>
          </w:sdtPr>
          <w:sdtEndPr/>
          <w:sdtContent>
            <w:tc>
              <w:tcPr>
                <w:tcW w:w="4655" w:type="pct"/>
                <w:shd w:val="clear" w:color="auto" w:fill="E4E3E2" w:themeFill="background2"/>
              </w:tcPr>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Now that you have described the important elements of your business, you may want to summarise your strategy for their implementation. If your business is new, prioritise the steps you must take to open your doors for business. Describe your objectives and how you intend to reach them and in what time parameters.</w:t>
                </w:r>
              </w:p>
              <w:p w:rsidR="005533A4" w:rsidRPr="00E05976" w:rsidRDefault="005533A4" w:rsidP="005533A4">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Planning is one of the most overlooked but most vital parts of your business plan to ensure that you are in control (as much as possible) of events and the direction in which your business moves. What planning methods will you utilise?</w:t>
                </w:r>
              </w:p>
            </w:tc>
          </w:sdtContent>
        </w:sdt>
      </w:tr>
    </w:tbl>
    <w:p w:rsidR="003A35D9" w:rsidRPr="00E05976" w:rsidRDefault="003A35D9">
      <w:pPr>
        <w:rPr>
          <w:noProof/>
          <w:lang w:val="en-GB"/>
        </w:rPr>
      </w:pPr>
    </w:p>
    <w:p w:rsidR="003A35D9" w:rsidRPr="00E05976" w:rsidRDefault="003C7981">
      <w:pPr>
        <w:pStyle w:val="Heading1"/>
        <w:keepNext w:val="0"/>
        <w:keepLines w:val="0"/>
        <w:pageBreakBefore/>
        <w:rPr>
          <w:noProof/>
          <w:lang w:val="en-GB"/>
        </w:rPr>
      </w:pPr>
      <w:bookmarkStart w:id="23" w:name="_Toc13817592"/>
      <w:r w:rsidRPr="00E05976">
        <w:rPr>
          <w:noProof/>
          <w:lang w:val="en-GB" w:bidi="en-GB"/>
        </w:rPr>
        <w:lastRenderedPageBreak/>
        <w:t>Appendix</w:t>
      </w:r>
      <w:bookmarkEnd w:id="23"/>
    </w:p>
    <w:p w:rsidR="003A35D9" w:rsidRPr="00E05976" w:rsidRDefault="003C7981">
      <w:pPr>
        <w:pStyle w:val="Heading2"/>
        <w:rPr>
          <w:noProof/>
          <w:lang w:val="en-GB"/>
        </w:rPr>
      </w:pPr>
      <w:bookmarkStart w:id="24" w:name="_Toc13817593"/>
      <w:r w:rsidRPr="00E05976">
        <w:rPr>
          <w:noProof/>
          <w:lang w:val="en-GB" w:bidi="en-GB"/>
        </w:rPr>
        <w:t>Start-up expenses</w:t>
      </w:r>
      <w:bookmarkEnd w:id="24"/>
    </w:p>
    <w:tbl>
      <w:tblPr>
        <w:tblStyle w:val="Financial"/>
        <w:tblW w:w="0" w:type="auto"/>
        <w:jc w:val="center"/>
        <w:tblLayout w:type="fixed"/>
        <w:tblLook w:val="04C0" w:firstRow="0" w:lastRow="1" w:firstColumn="1" w:lastColumn="0" w:noHBand="0" w:noVBand="1"/>
      </w:tblPr>
      <w:tblGrid>
        <w:gridCol w:w="3102"/>
        <w:gridCol w:w="3103"/>
      </w:tblGrid>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Business licences</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Incorporation expenses</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Deposits</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Bank account</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Rent</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Interior modifications</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Equipment/machinery required:</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1</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2</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3</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equipment/machinery</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Insurance</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Stationery/business cards</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Brochures</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Pre-opening advertising</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Opening inventory</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Other (list):</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1</w:t>
            </w:r>
          </w:p>
        </w:tc>
        <w:tc>
          <w:tcPr>
            <w:tcW w:w="3103" w:type="dxa"/>
          </w:tcPr>
          <w:p w:rsidR="003A35D9" w:rsidRPr="00E05976" w:rsidRDefault="003A35D9">
            <w:pPr>
              <w:tabs>
                <w:tab w:val="decimal" w:pos="19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rPr>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2</w:t>
            </w:r>
          </w:p>
        </w:tc>
        <w:tc>
          <w:tcPr>
            <w:tcW w:w="3103" w:type="dxa"/>
          </w:tcPr>
          <w:p w:rsidR="003A35D9" w:rsidRPr="00E05976" w:rsidRDefault="003A35D9">
            <w:pPr>
              <w:tabs>
                <w:tab w:val="decimal" w:pos="19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2" w:type="dxa"/>
          </w:tcPr>
          <w:p w:rsidR="003A35D9" w:rsidRPr="00E05976" w:rsidRDefault="003C7981">
            <w:pPr>
              <w:ind w:left="5040" w:hanging="5040"/>
              <w:rPr>
                <w:rFonts w:asciiTheme="majorHAnsi" w:hAnsiTheme="majorHAnsi"/>
                <w:noProof/>
                <w:lang w:val="en-GB"/>
              </w:rPr>
            </w:pPr>
            <w:r w:rsidRPr="00E05976">
              <w:rPr>
                <w:rFonts w:asciiTheme="majorHAnsi" w:hAnsiTheme="majorHAnsi"/>
                <w:noProof/>
                <w:lang w:val="en-GB" w:bidi="en-GB"/>
              </w:rPr>
              <w:t>Total start-up expenses</w:t>
            </w:r>
          </w:p>
        </w:tc>
        <w:tc>
          <w:tcPr>
            <w:tcW w:w="3103" w:type="dxa"/>
          </w:tcPr>
          <w:p w:rsidR="003A35D9" w:rsidRPr="00E05976" w:rsidRDefault="003A35D9">
            <w:pPr>
              <w:tabs>
                <w:tab w:val="decimal" w:pos="1945"/>
              </w:tabs>
              <w:ind w:left="5040" w:hanging="5040"/>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A35D9">
      <w:pPr>
        <w:rPr>
          <w:noProof/>
          <w:color w:val="404040" w:themeColor="text1" w:themeTint="BF"/>
          <w:sz w:val="18"/>
          <w:szCs w:val="18"/>
          <w:lang w:val="en-GB"/>
        </w:rPr>
      </w:pPr>
    </w:p>
    <w:p w:rsidR="003A35D9" w:rsidRPr="00E05976" w:rsidRDefault="003A35D9">
      <w:pPr>
        <w:rPr>
          <w:noProof/>
          <w:lang w:val="en-GB"/>
        </w:rPr>
        <w:sectPr w:rsidR="003A35D9" w:rsidRPr="00E05976" w:rsidSect="00A11249">
          <w:footerReference w:type="default" r:id="rId15"/>
          <w:pgSz w:w="11906" w:h="16838" w:code="9"/>
          <w:pgMar w:top="1080" w:right="1440" w:bottom="1080" w:left="1440" w:header="720" w:footer="720" w:gutter="0"/>
          <w:cols w:space="720"/>
          <w:docGrid w:linePitch="360"/>
        </w:sectPr>
      </w:pPr>
    </w:p>
    <w:p w:rsidR="003A35D9" w:rsidRPr="00E05976" w:rsidRDefault="003C7981">
      <w:pPr>
        <w:pStyle w:val="Heading2"/>
        <w:rPr>
          <w:noProof/>
          <w:lang w:val="en-GB"/>
        </w:rPr>
      </w:pPr>
      <w:bookmarkStart w:id="25" w:name="_Toc13817594"/>
      <w:r w:rsidRPr="00E05976">
        <w:rPr>
          <w:noProof/>
          <w:lang w:val="en-GB" w:bidi="en-GB"/>
        </w:rPr>
        <w:lastRenderedPageBreak/>
        <w:t>Determining start-up capital</w:t>
      </w:r>
      <w:bookmarkEnd w:id="25"/>
    </w:p>
    <w:tbl>
      <w:tblPr>
        <w:tblStyle w:val="TipTable"/>
        <w:tblW w:w="5014" w:type="pct"/>
        <w:shd w:val="clear" w:color="auto" w:fill="E4E3E2" w:themeFill="background2"/>
        <w:tblCellMar>
          <w:top w:w="0" w:type="dxa"/>
        </w:tblCellMar>
        <w:tblLook w:val="04A0" w:firstRow="1" w:lastRow="0" w:firstColumn="1" w:lastColumn="0" w:noHBand="0" w:noVBand="1"/>
      </w:tblPr>
      <w:tblGrid>
        <w:gridCol w:w="1016"/>
        <w:gridCol w:w="13703"/>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2BC431EA" wp14:editId="20BB995A">
                      <wp:extent cx="228600" cy="228600"/>
                      <wp:effectExtent l="0" t="0" r="0" b="0"/>
                      <wp:docPr id="98"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99" name="Oval 99"/>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00" name="Freeform 100"/>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E8F1D10"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05qQpVQUAAEMRAAAOAAAAAAAAAAAAAAAAAC4C&#10;AABkcnMvZTJvRG9jLnhtbFBLAQItABQABgAIAAAAIQD4DCmZ2AAAAAMBAAAPAAAAAAAAAAAAAAAA&#10;AK8HAABkcnMvZG93bnJldi54bWxQSwUGAAAAAAQABADzAAAAtAgAAAAA&#10;">
                      <v:oval id="Oval 99"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" fillcolor="#f24f4f" stroked="f" strokeweight="0">
                        <v:stroke joinstyle="miter"/>
                        <o:lock v:ext="edit" aspectratio="t"/>
                      </v:oval>
                      <v:shape id="Freeform 100"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073359257"/>
            <w:placeholder>
              <w:docPart w:val="1619D29F06944656A2A45CED11BCEFE5"/>
            </w:placeholder>
            <w:temporary/>
            <w:showingPlcHdr/>
            <w15:appearance w15:val="hidden"/>
          </w:sdtPr>
          <w:sdtEndPr/>
          <w:sdtContent>
            <w:tc>
              <w:tcPr>
                <w:tcW w:w="4655" w:type="pct"/>
                <w:shd w:val="clear" w:color="auto" w:fill="E4E3E2" w:themeFill="background2"/>
              </w:tcPr>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Begin by filling in the figures for the various types of expenses in the cash flow table on the following page.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Start your first month in the table that follows with starting cash of £0, and consolidate your “cash out” expenses from your cash flow table under the three main headings of rent, payroll and other (including the amount of unpaid start-up costs in “other” in Month 1).</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Continue the monthly projections in the table that follows until the ending balances are consistently positive.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Find the largest negative balance – this is the amount needed for start-up capital in order for the business to survive until the break-even point when all expenses will be covered by income.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Continue by inserting the amount of needed start-up capital into the cash flow table as the starting cash for Month 1.</w:t>
                </w:r>
              </w:p>
            </w:tc>
          </w:sdtContent>
        </w:sdt>
      </w:tr>
    </w:tbl>
    <w:p w:rsidR="003A35D9" w:rsidRPr="00E05976" w:rsidRDefault="003A35D9">
      <w:pPr>
        <w:rPr>
          <w:noProof/>
          <w:lang w:val="en-GB"/>
        </w:rPr>
      </w:pPr>
    </w:p>
    <w:tbl>
      <w:tblPr>
        <w:tblStyle w:val="Financial"/>
        <w:tblW w:w="5000" w:type="pct"/>
        <w:tblLook w:val="04E0" w:firstRow="1" w:lastRow="1" w:firstColumn="1" w:lastColumn="0" w:noHBand="0" w:noVBand="1"/>
        <w:tblDescription w:val="Start-up capital table"/>
      </w:tblPr>
      <w:tblGrid>
        <w:gridCol w:w="2164"/>
        <w:gridCol w:w="1563"/>
        <w:gridCol w:w="1563"/>
        <w:gridCol w:w="1564"/>
        <w:gridCol w:w="1564"/>
        <w:gridCol w:w="1564"/>
        <w:gridCol w:w="1564"/>
        <w:gridCol w:w="1564"/>
        <w:gridCol w:w="1558"/>
      </w:tblGrid>
      <w:tr w:rsidR="003A35D9" w:rsidRPr="00E05976" w:rsidTr="00C6277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A35D9">
            <w:pPr>
              <w:rPr>
                <w:rFonts w:asciiTheme="majorHAnsi" w:hAnsiTheme="majorHAnsi"/>
                <w:noProof/>
                <w:lang w:val="en-GB"/>
              </w:rPr>
            </w:pP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1</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2</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3</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4</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5</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6</w:t>
            </w:r>
          </w:p>
        </w:tc>
        <w:tc>
          <w:tcPr>
            <w:tcW w:w="533"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7</w:t>
            </w:r>
          </w:p>
        </w:tc>
        <w:tc>
          <w:tcPr>
            <w:tcW w:w="531"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8</w:t>
            </w: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Starting cash</w:t>
            </w:r>
          </w:p>
        </w:tc>
        <w:tc>
          <w:tcPr>
            <w:tcW w:w="533" w:type="pct"/>
          </w:tcPr>
          <w:p w:rsidR="003A35D9" w:rsidRPr="00E05976" w:rsidRDefault="003C7981">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r w:rsidRPr="00E05976">
              <w:rPr>
                <w:rFonts w:asciiTheme="minorHAnsi" w:hAnsiTheme="minorHAnsi"/>
                <w:noProof/>
                <w:lang w:val="en-GB" w:bidi="en-GB"/>
              </w:rPr>
              <w:t>£0.00</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C6277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Cash in:</w:t>
            </w: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Cash sales paid</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C6277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Receivables</w:t>
            </w: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cash in</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lang w:val="en-GB"/>
              </w:rPr>
            </w:pPr>
          </w:p>
        </w:tc>
      </w:tr>
      <w:tr w:rsidR="003A35D9" w:rsidRPr="00E05976" w:rsidTr="00C6277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Cash out:</w:t>
            </w: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Rent</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C6277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Payroll</w:t>
            </w: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Other</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C6277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cash out</w:t>
            </w: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3"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531" w:type="pct"/>
          </w:tcPr>
          <w:p w:rsidR="003A35D9" w:rsidRPr="00E05976" w:rsidRDefault="003A35D9">
            <w:pPr>
              <w:tabs>
                <w:tab w:val="decimal" w:pos="825"/>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r>
      <w:tr w:rsidR="003A35D9" w:rsidRPr="00E05976" w:rsidTr="00C6277F">
        <w:trPr>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Ending balance</w:t>
            </w: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3"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531" w:type="pct"/>
          </w:tcPr>
          <w:p w:rsidR="003A35D9" w:rsidRPr="00E05976" w:rsidRDefault="003A35D9">
            <w:pPr>
              <w:tabs>
                <w:tab w:val="decimal" w:pos="82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C6277F">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38"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Change (cash flow)</w:t>
            </w: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3"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531" w:type="pct"/>
          </w:tcPr>
          <w:p w:rsidR="003A35D9" w:rsidRPr="00E05976" w:rsidRDefault="003A35D9">
            <w:pPr>
              <w:tabs>
                <w:tab w:val="decimal" w:pos="82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C7981">
      <w:pPr>
        <w:pStyle w:val="Heading2"/>
        <w:keepNext w:val="0"/>
        <w:keepLines w:val="0"/>
        <w:pageBreakBefore/>
        <w:rPr>
          <w:noProof/>
          <w:lang w:val="en-GB"/>
        </w:rPr>
      </w:pPr>
      <w:bookmarkStart w:id="26" w:name="_Toc13817595"/>
      <w:r w:rsidRPr="00E05976">
        <w:rPr>
          <w:noProof/>
          <w:lang w:val="en-GB" w:bidi="en-GB"/>
        </w:rPr>
        <w:lastRenderedPageBreak/>
        <w:t>Cash flow</w:t>
      </w:r>
      <w:bookmarkEnd w:id="26"/>
    </w:p>
    <w:tbl>
      <w:tblPr>
        <w:tblStyle w:val="Financial"/>
        <w:tblW w:w="5000" w:type="pct"/>
        <w:tblLook w:val="04E0" w:firstRow="1" w:lastRow="1" w:firstColumn="1" w:lastColumn="0" w:noHBand="0" w:noVBand="1"/>
        <w:tblDescription w:val="Cash flow table"/>
      </w:tblPr>
      <w:tblGrid>
        <w:gridCol w:w="2022"/>
        <w:gridCol w:w="1054"/>
        <w:gridCol w:w="1054"/>
        <w:gridCol w:w="1054"/>
        <w:gridCol w:w="1054"/>
        <w:gridCol w:w="1053"/>
        <w:gridCol w:w="1056"/>
        <w:gridCol w:w="1053"/>
        <w:gridCol w:w="1053"/>
        <w:gridCol w:w="1053"/>
        <w:gridCol w:w="1053"/>
        <w:gridCol w:w="1053"/>
        <w:gridCol w:w="1056"/>
      </w:tblGrid>
      <w:tr w:rsidR="003A35D9" w:rsidRPr="00E05976" w:rsidTr="003A35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A35D9">
            <w:pPr>
              <w:rPr>
                <w:rFonts w:asciiTheme="majorHAnsi" w:hAnsiTheme="majorHAnsi"/>
                <w:noProof/>
                <w:lang w:val="en-GB"/>
              </w:rPr>
            </w:pPr>
          </w:p>
        </w:tc>
        <w:tc>
          <w:tcPr>
            <w:tcW w:w="359"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1</w:t>
            </w:r>
          </w:p>
        </w:tc>
        <w:tc>
          <w:tcPr>
            <w:tcW w:w="359"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2</w:t>
            </w:r>
          </w:p>
        </w:tc>
        <w:tc>
          <w:tcPr>
            <w:tcW w:w="359"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3</w:t>
            </w:r>
          </w:p>
        </w:tc>
        <w:tc>
          <w:tcPr>
            <w:tcW w:w="359"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4</w:t>
            </w:r>
          </w:p>
        </w:tc>
        <w:tc>
          <w:tcPr>
            <w:tcW w:w="359" w:type="pct"/>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5</w:t>
            </w:r>
          </w:p>
        </w:tc>
        <w:tc>
          <w:tcPr>
            <w:tcW w:w="360"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6</w:t>
            </w:r>
          </w:p>
        </w:tc>
        <w:tc>
          <w:tcPr>
            <w:tcW w:w="359"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7</w:t>
            </w:r>
          </w:p>
        </w:tc>
        <w:tc>
          <w:tcPr>
            <w:tcW w:w="359"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8</w:t>
            </w:r>
          </w:p>
        </w:tc>
        <w:tc>
          <w:tcPr>
            <w:tcW w:w="359"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9</w:t>
            </w:r>
          </w:p>
        </w:tc>
        <w:tc>
          <w:tcPr>
            <w:tcW w:w="359"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10</w:t>
            </w:r>
          </w:p>
        </w:tc>
        <w:tc>
          <w:tcPr>
            <w:tcW w:w="359"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11</w:t>
            </w:r>
          </w:p>
        </w:tc>
        <w:tc>
          <w:tcPr>
            <w:tcW w:w="360" w:type="pct"/>
          </w:tcPr>
          <w:p w:rsidR="003A35D9" w:rsidRPr="00E05976" w:rsidRDefault="003C7981" w:rsidP="001852F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Month 12</w:t>
            </w: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Starting cash</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Cash in:</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Cash sales</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Receivables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cash intake</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Cash out (expenses):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Rent</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Utilities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Payroll (incl. taxes)</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Benefits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Loan payments</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Travel</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Insurance</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Advertising</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Professional fees</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Office supplies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Postage</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Telephone number</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Internet</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8"/>
                <w:szCs w:val="18"/>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Bank fees</w:t>
            </w: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59"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c>
          <w:tcPr>
            <w:tcW w:w="360" w:type="pct"/>
          </w:tcPr>
          <w:p w:rsidR="003A35D9" w:rsidRPr="00E05976" w:rsidRDefault="003A35D9">
            <w:pPr>
              <w:tabs>
                <w:tab w:val="decimal" w:pos="522"/>
              </w:tabs>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8"/>
                <w:szCs w:val="18"/>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cash outgoing</w:t>
            </w: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59"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c>
          <w:tcPr>
            <w:tcW w:w="360" w:type="pct"/>
          </w:tcPr>
          <w:p w:rsidR="003A35D9" w:rsidRPr="00E05976" w:rsidRDefault="003A35D9">
            <w:pPr>
              <w:tabs>
                <w:tab w:val="decimal" w:pos="522"/>
              </w:tabs>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8"/>
                <w:szCs w:val="18"/>
                <w:lang w:val="en-GB"/>
              </w:rPr>
            </w:pPr>
          </w:p>
        </w:tc>
      </w:tr>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Ending balance</w:t>
            </w: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60"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59"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c>
          <w:tcPr>
            <w:tcW w:w="360" w:type="pct"/>
          </w:tcPr>
          <w:p w:rsidR="003A35D9" w:rsidRPr="00E05976" w:rsidRDefault="003A35D9">
            <w:pPr>
              <w:tabs>
                <w:tab w:val="decimal" w:pos="522"/>
              </w:tabs>
              <w:cnfStyle w:val="010000000000" w:firstRow="0" w:lastRow="1" w:firstColumn="0" w:lastColumn="0" w:oddVBand="0" w:evenVBand="0" w:oddHBand="0" w:evenHBand="0" w:firstRowFirstColumn="0" w:firstRowLastColumn="0" w:lastRowFirstColumn="0" w:lastRowLastColumn="0"/>
              <w:rPr>
                <w:rFonts w:asciiTheme="majorHAnsi" w:hAnsiTheme="majorHAnsi"/>
                <w:noProof/>
                <w:sz w:val="18"/>
                <w:szCs w:val="18"/>
                <w:lang w:val="en-GB"/>
              </w:rPr>
            </w:pPr>
          </w:p>
        </w:tc>
      </w:tr>
    </w:tbl>
    <w:p w:rsidR="003A35D9" w:rsidRPr="00E05976" w:rsidRDefault="003A35D9">
      <w:pPr>
        <w:rPr>
          <w:noProof/>
          <w:lang w:val="en-GB"/>
        </w:rPr>
      </w:pPr>
    </w:p>
    <w:p w:rsidR="003A35D9" w:rsidRPr="00E05976" w:rsidRDefault="003C7981">
      <w:pPr>
        <w:pStyle w:val="Heading2"/>
        <w:keepNext w:val="0"/>
        <w:keepLines w:val="0"/>
        <w:pageBreakBefore/>
        <w:rPr>
          <w:noProof/>
          <w:lang w:val="en-GB"/>
        </w:rPr>
      </w:pPr>
      <w:bookmarkStart w:id="27" w:name="_Toc13817596"/>
      <w:r w:rsidRPr="00E05976">
        <w:rPr>
          <w:noProof/>
          <w:lang w:val="en-GB" w:bidi="en-GB"/>
        </w:rPr>
        <w:lastRenderedPageBreak/>
        <w:t>Income projection statement</w:t>
      </w:r>
      <w:bookmarkEnd w:id="27"/>
    </w:p>
    <w:tbl>
      <w:tblPr>
        <w:tblStyle w:val="TipTable"/>
        <w:tblW w:w="5014" w:type="pct"/>
        <w:shd w:val="clear" w:color="auto" w:fill="E4E3E2" w:themeFill="background2"/>
        <w:tblCellMar>
          <w:top w:w="0" w:type="dxa"/>
        </w:tblCellMar>
        <w:tblLook w:val="04A0" w:firstRow="1" w:lastRow="0" w:firstColumn="1" w:lastColumn="0" w:noHBand="0" w:noVBand="1"/>
      </w:tblPr>
      <w:tblGrid>
        <w:gridCol w:w="1016"/>
        <w:gridCol w:w="13703"/>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57F6E623" wp14:editId="35E7C1C1">
                      <wp:extent cx="228600" cy="228600"/>
                      <wp:effectExtent l="0" t="0" r="0" b="0"/>
                      <wp:docPr id="101"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02" name="Oval 102"/>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03" name="Freeform 103"/>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2B5812D"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">
                      <v:oval id="Oval 102"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" fillcolor="#f24f4f" stroked="f" strokeweight="0">
                        <v:stroke joinstyle="miter"/>
                        <o:lock v:ext="edit" aspectratio="t"/>
                      </v:oval>
                      <v:shape id="Freeform 103"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1539934316"/>
              <w:placeholder>
                <w:docPart w:val="8BC07E29C41A43CE94EDB0552CDBFB50"/>
              </w:placeholder>
              <w:temporary/>
              <w:showingPlcHdr/>
              <w15:appearance w15:val="hidden"/>
            </w:sdtPr>
            <w:sdtEndPr/>
            <w:sdtContent>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The Income projection statement is another management tool to preview the amount of income generated each month based on reasonable predictions of the monthly level of sales and costs/expenses. As the monthly projections are developed and entered, these figures serve as goals to control operating expenses. As actual results occur, a comparison with the predicted amounts should produce warning bells if costs are getting out of line so that steps can be taken to correct problems.</w:t>
                </w:r>
              </w:p>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The Industrial percentage (Ind. %) is calculated by multiplying costs/expenses by 100% and dividing the result by total net sales. It indicates the total sales that are standard for a particular industry. You may be able to get this information from trade associations, accountants, banks or reference libraries. Industry figures are a useful benchmark against which to compare the costs/expenses of your own business. Compare your annual percentage with the figure indicated in the industry percentage column.</w:t>
                </w:r>
              </w:p>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The following is an explanation for some of the terms used in the table that follows:</w:t>
                </w:r>
              </w:p>
            </w:sdtContent>
          </w:sdt>
          <w:sdt>
            <w:sdtPr>
              <w:rPr>
                <w:noProof/>
                <w:lang w:val="en-GB"/>
              </w:rPr>
              <w:id w:val="-1448921794"/>
              <w:placeholder>
                <w:docPart w:val="C346E90969B84787AC95E920F0217886"/>
              </w:placeholder>
              <w:temporary/>
              <w:showingPlcHdr/>
              <w15:appearance w15:val="hidden"/>
            </w:sdtPr>
            <w:sdtEndPr/>
            <w:sdtContent>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 xml:space="preserve">Total net sales (revenue): This figure is your total estimated sales per month. Be as realistic as possible, taking into consideration seasonal trends, returns, allowances and markdowns. </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Cost of sales: To be realistic, this figure must include all the costs involved in making a sale. For example, where inventory is concerned, include the cost of transport and delivery. Any direct labour cost should also be included.</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Gross profit: Subtract the cost of sales from the total net sales.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Gross profit margin: This is calculated by dividing gross profits by total net sales.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Controllable expenses: Salaries (base plus overtime), payroll expenses (including paid leave, sick leave, national insurance and pensions), cost of outside services (including subcontracts, overflow work and special or one-off services), supplies (including all items and services purchased for use in the business), utilities (water, heat, light, rubbish collection etc.), repair and maintenance (including both regular and periodic expenses, such as painting), advertising, travel and cars (including business use of personal car, parking and business trips), accounting and legal (the cost of outside professional services).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Fixed expenses: Rent (only for real estate used in business), depreciation (the amortisation of capital assets), insurance (fire, liability on property or products, workers’ compensation, theft etc.), loan repayments (include the interest and principal payments on outstanding loans to the business), miscellaneous (unspecified, small expenditures not included under other accounts or headings).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Net profit/loss (before taxes): Subtract total expenses from gross profit.</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Taxes: Inventory, sales, excise, real estate, corporation etc.</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Net profit/loss (after taxes): Subtract taxes from net profit before taxes.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Annual total: Add all monthly figures across the table for each sales and expense item.</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Annual percentage: Multiply the annual total by 100% and divide the result by the total net sales figure. Compare to industry percentage in first column.</w:t>
                </w:r>
              </w:p>
            </w:sdtContent>
          </w:sdt>
        </w:tc>
      </w:tr>
    </w:tbl>
    <w:p w:rsidR="003A35D9" w:rsidRPr="00E05976" w:rsidRDefault="003A35D9">
      <w:pPr>
        <w:rPr>
          <w:noProof/>
          <w:lang w:val="en-GB"/>
        </w:rPr>
      </w:pPr>
    </w:p>
    <w:p w:rsidR="00C6277F" w:rsidRPr="00E05976" w:rsidRDefault="00C6277F">
      <w:pPr>
        <w:rPr>
          <w:noProof/>
          <w:lang w:val="en-GB"/>
        </w:rPr>
      </w:pPr>
    </w:p>
    <w:tbl>
      <w:tblPr>
        <w:tblStyle w:val="Financial"/>
        <w:tblW w:w="5000" w:type="pct"/>
        <w:tblLook w:val="04E0" w:firstRow="1" w:lastRow="1" w:firstColumn="1" w:lastColumn="0" w:noHBand="0" w:noVBand="1"/>
        <w:tblDescription w:val="Income projection statement table"/>
      </w:tblPr>
      <w:tblGrid>
        <w:gridCol w:w="2214"/>
        <w:gridCol w:w="829"/>
        <w:gridCol w:w="829"/>
        <w:gridCol w:w="829"/>
        <w:gridCol w:w="829"/>
        <w:gridCol w:w="829"/>
        <w:gridCol w:w="829"/>
        <w:gridCol w:w="829"/>
        <w:gridCol w:w="829"/>
        <w:gridCol w:w="829"/>
        <w:gridCol w:w="829"/>
        <w:gridCol w:w="829"/>
        <w:gridCol w:w="829"/>
        <w:gridCol w:w="829"/>
        <w:gridCol w:w="830"/>
        <w:gridCol w:w="847"/>
      </w:tblGrid>
      <w:tr w:rsidR="003A35D9" w:rsidRPr="00E05976" w:rsidTr="003A35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5" w:type="pct"/>
            <w:vAlign w:val="bottom"/>
          </w:tcPr>
          <w:p w:rsidR="003A35D9" w:rsidRPr="00E05976" w:rsidRDefault="003A35D9">
            <w:pPr>
              <w:jc w:val="center"/>
              <w:rPr>
                <w:rFonts w:asciiTheme="majorHAnsi" w:hAnsiTheme="majorHAnsi"/>
                <w:noProof/>
                <w:sz w:val="14"/>
                <w:lang w:val="en-GB"/>
              </w:rPr>
            </w:pP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Ind. %</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Jan.</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Feb.</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Mar.</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Apr.</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May</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Jun.</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Jul.</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Aug.</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Sep.</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Oct.</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Nov.</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Dec.</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Annual total</w:t>
            </w:r>
          </w:p>
        </w:tc>
        <w:tc>
          <w:tcPr>
            <w:tcW w:w="283"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sz w:val="14"/>
                <w:lang w:val="en-GB"/>
              </w:rPr>
            </w:pPr>
            <w:r w:rsidRPr="00E05976">
              <w:rPr>
                <w:rFonts w:asciiTheme="majorHAnsi" w:hAnsiTheme="majorHAnsi"/>
                <w:noProof/>
                <w:sz w:val="14"/>
                <w:szCs w:val="14"/>
                <w:lang w:val="en-GB" w:bidi="en-GB"/>
              </w:rPr>
              <w:t>Annual %</w:t>
            </w: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Est. Net sales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Cost of sales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Gross profit</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Controllable expenses: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Salaries/wages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Payroll expenses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Legal/accounting</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Advertising</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Travel/car</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Dues/subs.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Utilities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Misc.</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i/>
                <w:iCs/>
                <w:noProof/>
                <w:sz w:val="14"/>
                <w:lang w:val="en-GB"/>
              </w:rPr>
            </w:pPr>
            <w:r w:rsidRPr="00E05976">
              <w:rPr>
                <w:rFonts w:asciiTheme="majorHAnsi" w:hAnsiTheme="majorHAnsi"/>
                <w:i/>
                <w:noProof/>
                <w:sz w:val="14"/>
                <w:szCs w:val="14"/>
                <w:lang w:val="en-GB" w:bidi="en-GB"/>
              </w:rPr>
              <w:t>Total controllable exp.</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Fixed expenses: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Rent</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Depreciation</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Insurance</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Permits/licences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Loan payments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ind w:left="216"/>
              <w:rPr>
                <w:rFonts w:asciiTheme="majorHAnsi" w:hAnsiTheme="majorHAnsi"/>
                <w:noProof/>
                <w:sz w:val="14"/>
                <w:lang w:val="en-GB"/>
              </w:rPr>
            </w:pPr>
            <w:r w:rsidRPr="00E05976">
              <w:rPr>
                <w:rFonts w:asciiTheme="majorHAnsi" w:hAnsiTheme="majorHAnsi"/>
                <w:noProof/>
                <w:sz w:val="14"/>
                <w:szCs w:val="14"/>
                <w:lang w:val="en-GB" w:bidi="en-GB"/>
              </w:rPr>
              <w:t>Misc.</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i/>
                <w:iCs/>
                <w:noProof/>
                <w:sz w:val="14"/>
                <w:lang w:val="en-GB"/>
              </w:rPr>
            </w:pPr>
            <w:r w:rsidRPr="00E05976">
              <w:rPr>
                <w:rFonts w:asciiTheme="majorHAnsi" w:hAnsiTheme="majorHAnsi"/>
                <w:i/>
                <w:noProof/>
                <w:sz w:val="14"/>
                <w:szCs w:val="14"/>
                <w:lang w:val="en-GB" w:bidi="en-GB"/>
              </w:rPr>
              <w:t>Total fixed expenses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iCs/>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i/>
                <w:iCs/>
                <w:noProof/>
                <w:sz w:val="14"/>
                <w:lang w:val="en-GB"/>
              </w:rPr>
            </w:pPr>
            <w:r w:rsidRPr="00E05976">
              <w:rPr>
                <w:rFonts w:asciiTheme="majorHAnsi" w:hAnsiTheme="majorHAnsi"/>
                <w:i/>
                <w:noProof/>
                <w:sz w:val="14"/>
                <w:szCs w:val="14"/>
                <w:lang w:val="en-GB" w:bidi="en-GB"/>
              </w:rPr>
              <w:t>Total expenses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sz w:val="16"/>
                <w:szCs w:val="16"/>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Net profit/loss before taxes</w:t>
            </w: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Taxes</w:t>
            </w: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c>
          <w:tcPr>
            <w:tcW w:w="283" w:type="pct"/>
          </w:tcPr>
          <w:p w:rsidR="003A35D9" w:rsidRPr="00E05976" w:rsidRDefault="003A35D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noProof/>
                <w:sz w:val="16"/>
                <w:szCs w:val="16"/>
                <w:lang w:val="en-GB"/>
              </w:rPr>
            </w:pPr>
          </w:p>
        </w:tc>
      </w:tr>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 w:type="pct"/>
          </w:tcPr>
          <w:p w:rsidR="003A35D9" w:rsidRPr="00E05976" w:rsidRDefault="003C7981">
            <w:pPr>
              <w:rPr>
                <w:rFonts w:asciiTheme="majorHAnsi" w:hAnsiTheme="majorHAnsi"/>
                <w:noProof/>
                <w:sz w:val="14"/>
                <w:lang w:val="en-GB"/>
              </w:rPr>
            </w:pPr>
            <w:r w:rsidRPr="00E05976">
              <w:rPr>
                <w:rFonts w:asciiTheme="majorHAnsi" w:hAnsiTheme="majorHAnsi"/>
                <w:noProof/>
                <w:sz w:val="14"/>
                <w:szCs w:val="14"/>
                <w:lang w:val="en-GB" w:bidi="en-GB"/>
              </w:rPr>
              <w:t xml:space="preserve">Net profit/loss </w:t>
            </w:r>
            <w:r w:rsidRPr="00E05976">
              <w:rPr>
                <w:rFonts w:asciiTheme="majorHAnsi" w:hAnsiTheme="majorHAnsi"/>
                <w:noProof/>
                <w:sz w:val="14"/>
                <w:szCs w:val="14"/>
                <w:lang w:val="en-GB" w:bidi="en-GB"/>
              </w:rPr>
              <w:br/>
              <w:t>After taxes</w:t>
            </w: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c>
          <w:tcPr>
            <w:tcW w:w="283" w:type="pct"/>
          </w:tcPr>
          <w:p w:rsidR="003A35D9" w:rsidRPr="00E05976" w:rsidRDefault="003A35D9">
            <w:pPr>
              <w:jc w:val="right"/>
              <w:cnfStyle w:val="010000000000" w:firstRow="0" w:lastRow="1" w:firstColumn="0" w:lastColumn="0" w:oddVBand="0" w:evenVBand="0" w:oddHBand="0" w:evenHBand="0" w:firstRowFirstColumn="0" w:firstRowLastColumn="0" w:lastRowFirstColumn="0" w:lastRowLastColumn="0"/>
              <w:rPr>
                <w:rFonts w:asciiTheme="majorHAnsi" w:hAnsiTheme="majorHAnsi"/>
                <w:noProof/>
                <w:szCs w:val="16"/>
                <w:lang w:val="en-GB"/>
              </w:rPr>
            </w:pPr>
          </w:p>
        </w:tc>
      </w:tr>
    </w:tbl>
    <w:p w:rsidR="003A35D9" w:rsidRPr="00E05976" w:rsidRDefault="003A35D9">
      <w:pPr>
        <w:rPr>
          <w:noProof/>
          <w:lang w:val="en-GB"/>
        </w:rPr>
        <w:sectPr w:rsidR="003A35D9" w:rsidRPr="00E05976" w:rsidSect="00A11249">
          <w:pgSz w:w="16838" w:h="11906" w:orient="landscape" w:code="9"/>
          <w:pgMar w:top="1440" w:right="1080" w:bottom="1440" w:left="1080" w:header="720" w:footer="720" w:gutter="0"/>
          <w:cols w:space="720"/>
          <w:docGrid w:linePitch="360"/>
        </w:sectPr>
      </w:pPr>
    </w:p>
    <w:p w:rsidR="003A35D9" w:rsidRPr="00E05976" w:rsidRDefault="003C7981">
      <w:pPr>
        <w:pStyle w:val="Heading2"/>
        <w:rPr>
          <w:noProof/>
          <w:lang w:val="en-GB"/>
        </w:rPr>
      </w:pPr>
      <w:bookmarkStart w:id="28" w:name="_Toc13817597"/>
      <w:r w:rsidRPr="00E05976">
        <w:rPr>
          <w:noProof/>
          <w:lang w:val="en-GB" w:bidi="en-GB"/>
        </w:rPr>
        <w:lastRenderedPageBreak/>
        <w:t>Profit and loss statement</w:t>
      </w:r>
      <w:bookmarkEnd w:id="28"/>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1700D851" wp14:editId="16774EAE">
                      <wp:extent cx="228600" cy="228600"/>
                      <wp:effectExtent l="0" t="0" r="0" b="0"/>
                      <wp:docPr id="32"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33" name="Oval 33"/>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34" name="Freeform 34"/>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98A8797"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vzxy8VQUAAEERAAAOAAAAAAAAAAAAAAAAAC4C&#10;AABkcnMvZTJvRG9jLnhtbFBLAQItABQABgAIAAAAIQD4DCmZ2AAAAAMBAAAPAAAAAAAAAAAAAAAA&#10;AK8HAABkcnMvZG93bnJldi54bWxQSwUGAAAAAAQABADzAAAAtAgAAAAA&#10;">
                      <v:oval id="Oval 33"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" fillcolor="#f24f4f" stroked="f" strokeweight="0">
                        <v:stroke joinstyle="miter"/>
                        <o:lock v:ext="edit" aspectratio="t"/>
                      </v:oval>
                      <v:shape id="Freeform 34"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1698234632"/>
            <w:placeholder>
              <w:docPart w:val="E73F0F32D6ED47899CFD4B1F31A1CC75"/>
            </w:placeholder>
            <w:temporary/>
            <w:showingPlcHdr/>
            <w15:appearance w15:val="hidden"/>
          </w:sdtPr>
          <w:sdtEndPr/>
          <w:sdtContent>
            <w:tc>
              <w:tcPr>
                <w:tcW w:w="4655" w:type="pct"/>
                <w:shd w:val="clear" w:color="auto" w:fill="E4E3E2" w:themeFill="background2"/>
              </w:tcPr>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This table essentially contains the same basic information as the income projection statement. Established businesses use this form of statement to give comparisons from one period to another. Many lenders may require profit-and-loss statements for the past three years of operation.</w:t>
                </w:r>
              </w:p>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Instead of comparing actual income and expenses to an industrial average, this form of the profit-and-loss statement compares each income and expense item to the amount that was budgeted for it. Most computerised bookkeeping systems can generate a profit-and-loss statement for the period(s) required, with or without budget comparison.</w:t>
                </w:r>
              </w:p>
            </w:tc>
          </w:sdtContent>
        </w:sdt>
      </w:tr>
    </w:tbl>
    <w:p w:rsidR="003A35D9" w:rsidRPr="00E05976" w:rsidRDefault="003A35D9">
      <w:pPr>
        <w:rPr>
          <w:noProof/>
          <w:lang w:val="en-GB"/>
        </w:rPr>
      </w:pPr>
    </w:p>
    <w:p w:rsidR="003A35D9" w:rsidRPr="00E05976" w:rsidRDefault="003C7981">
      <w:pPr>
        <w:pStyle w:val="Heading3"/>
        <w:rPr>
          <w:noProof/>
          <w:lang w:val="en-GB"/>
        </w:rPr>
      </w:pPr>
      <w:r w:rsidRPr="00E05976">
        <w:rPr>
          <w:noProof/>
          <w:lang w:val="en-GB" w:bidi="en-GB"/>
        </w:rPr>
        <w:t>Profit and loss, budget vs actual: (</w:t>
      </w:r>
      <w:sdt>
        <w:sdtPr>
          <w:rPr>
            <w:noProof/>
            <w:lang w:val="en-GB"/>
          </w:rPr>
          <w:id w:val="-2097851906"/>
          <w:placeholder>
            <w:docPart w:val="7B24B54912B4424DBB2DE9F7D9D64747"/>
          </w:placeholder>
          <w:temporary/>
          <w:showingPlcHdr/>
          <w15:appearance w15:val="hidden"/>
          <w:text/>
        </w:sdtPr>
        <w:sdtEndPr/>
        <w:sdtContent>
          <w:r w:rsidRPr="00E05976">
            <w:rPr>
              <w:noProof/>
              <w:lang w:val="en-GB" w:bidi="en-GB"/>
            </w:rPr>
            <w:t>[Starting month Year]</w:t>
          </w:r>
        </w:sdtContent>
      </w:sdt>
      <w:r w:rsidRPr="00E05976">
        <w:rPr>
          <w:noProof/>
          <w:lang w:val="en-GB" w:bidi="en-GB"/>
        </w:rPr>
        <w:t xml:space="preserve"> – </w:t>
      </w:r>
      <w:sdt>
        <w:sdtPr>
          <w:rPr>
            <w:noProof/>
            <w:lang w:val="en-GB"/>
          </w:rPr>
          <w:id w:val="-156775875"/>
          <w:placeholder>
            <w:docPart w:val="2F24732C2E764A51B0536A7B29000072"/>
          </w:placeholder>
          <w:temporary/>
          <w:showingPlcHdr/>
          <w15:appearance w15:val="hidden"/>
          <w:text/>
        </w:sdtPr>
        <w:sdtEndPr/>
        <w:sdtContent>
          <w:r w:rsidRPr="00E05976">
            <w:rPr>
              <w:noProof/>
              <w:lang w:val="en-GB" w:bidi="en-GB"/>
            </w:rPr>
            <w:t>[Ending month Year]</w:t>
          </w:r>
        </w:sdtContent>
      </w:sdt>
      <w:r w:rsidRPr="00E05976">
        <w:rPr>
          <w:noProof/>
          <w:lang w:val="en-GB" w:bidi="en-GB"/>
        </w:rPr>
        <w:t>)</w:t>
      </w:r>
    </w:p>
    <w:tbl>
      <w:tblPr>
        <w:tblStyle w:val="Financial"/>
        <w:tblW w:w="5000" w:type="pct"/>
        <w:tblLook w:val="04E0" w:firstRow="1" w:lastRow="1" w:firstColumn="1" w:lastColumn="0" w:noHBand="0" w:noVBand="1"/>
        <w:tblDescription w:val="Profit-and-loss statement table"/>
      </w:tblPr>
      <w:tblGrid>
        <w:gridCol w:w="2254"/>
        <w:gridCol w:w="2254"/>
        <w:gridCol w:w="2254"/>
        <w:gridCol w:w="2254"/>
      </w:tblGrid>
      <w:tr w:rsidR="003A35D9" w:rsidRPr="00E05976" w:rsidTr="003A35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vAlign w:val="bottom"/>
          </w:tcPr>
          <w:p w:rsidR="003A35D9" w:rsidRPr="00E05976" w:rsidRDefault="003A35D9">
            <w:pPr>
              <w:jc w:val="center"/>
              <w:rPr>
                <w:rFonts w:asciiTheme="majorHAnsi" w:hAnsiTheme="majorHAnsi"/>
                <w:noProof/>
                <w:lang w:val="en-GB"/>
              </w:rPr>
            </w:pPr>
          </w:p>
        </w:tc>
        <w:tc>
          <w:tcPr>
            <w:tcW w:w="1250" w:type="pct"/>
            <w:vAlign w:val="bottom"/>
          </w:tcPr>
          <w:p w:rsidR="003A35D9" w:rsidRPr="00E745F8" w:rsidRDefault="00BC044C">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sdt>
              <w:sdtPr>
                <w:rPr>
                  <w:rFonts w:asciiTheme="majorHAnsi" w:hAnsiTheme="majorHAnsi"/>
                  <w:noProof/>
                  <w:lang w:val="en-GB"/>
                </w:rPr>
                <w:id w:val="1126511039"/>
                <w:placeholder>
                  <w:docPart w:val="7B24B54912B4424DBB2DE9F7D9D64747"/>
                </w:placeholder>
                <w:temporary/>
                <w:showingPlcHdr/>
                <w15:appearance w15:val="hidden"/>
                <w:text/>
              </w:sdtPr>
              <w:sdtEndPr/>
              <w:sdtContent>
                <w:r w:rsidR="00A14250" w:rsidRPr="00E745F8">
                  <w:rPr>
                    <w:rFonts w:asciiTheme="majorHAnsi" w:hAnsiTheme="majorHAnsi"/>
                    <w:noProof/>
                    <w:lang w:val="en-GB" w:bidi="en-GB"/>
                  </w:rPr>
                  <w:t>[Starting month Year]</w:t>
                </w:r>
              </w:sdtContent>
            </w:sdt>
            <w:r w:rsidR="003C7981" w:rsidRPr="00E745F8">
              <w:rPr>
                <w:rFonts w:asciiTheme="majorHAnsi" w:hAnsiTheme="majorHAnsi"/>
                <w:noProof/>
                <w:lang w:val="en-GB" w:bidi="en-GB"/>
              </w:rPr>
              <w:t xml:space="preserve"> – </w:t>
            </w:r>
            <w:sdt>
              <w:sdtPr>
                <w:rPr>
                  <w:rFonts w:asciiTheme="majorHAnsi" w:hAnsiTheme="majorHAnsi"/>
                  <w:noProof/>
                  <w:lang w:val="en-GB"/>
                </w:rPr>
                <w:id w:val="-1434432331"/>
                <w:placeholder>
                  <w:docPart w:val="2F24732C2E764A51B0536A7B29000072"/>
                </w:placeholder>
                <w:temporary/>
                <w:showingPlcHdr/>
                <w15:appearance w15:val="hidden"/>
                <w:text/>
              </w:sdtPr>
              <w:sdtEndPr/>
              <w:sdtContent>
                <w:r w:rsidR="00A14250" w:rsidRPr="00E745F8">
                  <w:rPr>
                    <w:rFonts w:asciiTheme="majorHAnsi" w:hAnsiTheme="majorHAnsi"/>
                    <w:noProof/>
                    <w:lang w:val="en-GB" w:bidi="en-GB"/>
                  </w:rPr>
                  <w:t>[Ending month Year]</w:t>
                </w:r>
              </w:sdtContent>
            </w:sdt>
          </w:p>
        </w:tc>
        <w:tc>
          <w:tcPr>
            <w:tcW w:w="1250"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Budget</w:t>
            </w:r>
          </w:p>
        </w:tc>
        <w:tc>
          <w:tcPr>
            <w:tcW w:w="1250" w:type="pct"/>
            <w:vAlign w:val="bottom"/>
          </w:tcPr>
          <w:p w:rsidR="003A35D9" w:rsidRPr="00E05976" w:rsidRDefault="003C798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r w:rsidRPr="00E05976">
              <w:rPr>
                <w:rFonts w:asciiTheme="majorHAnsi" w:hAnsiTheme="majorHAnsi"/>
                <w:noProof/>
                <w:lang w:val="en-GB" w:bidi="en-GB"/>
              </w:rPr>
              <w:t>Amount over budget</w:t>
            </w: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Income:</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Sales</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Other</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income</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Expenses:</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Salaries/wages</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Payroll expenses</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Legal/accounting</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Advertising</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Travel/car</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Dues/subs.</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Utilities</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Rent</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Depreciation</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Permits/licences</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Loan repayments</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Misc.</w:t>
            </w: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c>
          <w:tcPr>
            <w:tcW w:w="1250" w:type="pct"/>
          </w:tcPr>
          <w:p w:rsidR="003A35D9" w:rsidRPr="00E05976" w:rsidRDefault="003A35D9">
            <w:pPr>
              <w:tabs>
                <w:tab w:val="decimal" w:pos="1420"/>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rPr>
                <w:rFonts w:asciiTheme="majorHAnsi" w:hAnsiTheme="majorHAnsi"/>
                <w:i/>
                <w:iCs/>
                <w:noProof/>
                <w:lang w:val="en-GB"/>
              </w:rPr>
            </w:pPr>
            <w:r w:rsidRPr="00E05976">
              <w:rPr>
                <w:rFonts w:asciiTheme="majorHAnsi" w:hAnsiTheme="majorHAnsi"/>
                <w:i/>
                <w:noProof/>
                <w:lang w:val="en-GB" w:bidi="en-GB"/>
              </w:rPr>
              <w:t>Total expenses</w:t>
            </w: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c>
          <w:tcPr>
            <w:tcW w:w="1250" w:type="pct"/>
          </w:tcPr>
          <w:p w:rsidR="003A35D9" w:rsidRPr="00E05976" w:rsidRDefault="003A35D9">
            <w:pPr>
              <w:tabs>
                <w:tab w:val="decimal" w:pos="1420"/>
              </w:tabs>
              <w:cnfStyle w:val="000000010000" w:firstRow="0" w:lastRow="0" w:firstColumn="0" w:lastColumn="0" w:oddVBand="0" w:evenVBand="0" w:oddHBand="0" w:evenHBand="1" w:firstRowFirstColumn="0" w:firstRowLastColumn="0" w:lastRowFirstColumn="0" w:lastRowLastColumn="0"/>
              <w:rPr>
                <w:rFonts w:asciiTheme="minorHAnsi" w:hAnsiTheme="minorHAnsi"/>
                <w:i/>
                <w:iCs/>
                <w:noProof/>
                <w:lang w:val="en-GB"/>
              </w:rPr>
            </w:pPr>
          </w:p>
        </w:tc>
      </w:tr>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Net profit/loss</w:t>
            </w:r>
          </w:p>
        </w:tc>
        <w:tc>
          <w:tcPr>
            <w:tcW w:w="1250" w:type="pct"/>
          </w:tcPr>
          <w:p w:rsidR="003A35D9" w:rsidRPr="00E05976" w:rsidRDefault="003A35D9">
            <w:pPr>
              <w:tabs>
                <w:tab w:val="decimal" w:pos="1420"/>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1250" w:type="pct"/>
          </w:tcPr>
          <w:p w:rsidR="003A35D9" w:rsidRPr="00E05976" w:rsidRDefault="003A35D9">
            <w:pPr>
              <w:tabs>
                <w:tab w:val="decimal" w:pos="1420"/>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c>
          <w:tcPr>
            <w:tcW w:w="1250" w:type="pct"/>
          </w:tcPr>
          <w:p w:rsidR="003A35D9" w:rsidRPr="00E05976" w:rsidRDefault="003A35D9">
            <w:pPr>
              <w:tabs>
                <w:tab w:val="decimal" w:pos="1420"/>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A35D9">
      <w:pPr>
        <w:rPr>
          <w:noProof/>
          <w:lang w:val="en-GB"/>
        </w:rPr>
      </w:pPr>
    </w:p>
    <w:p w:rsidR="003A35D9" w:rsidRPr="00E05976" w:rsidRDefault="003C7981">
      <w:pPr>
        <w:pStyle w:val="Heading2"/>
        <w:keepNext w:val="0"/>
        <w:keepLines w:val="0"/>
        <w:pageBreakBefore/>
        <w:rPr>
          <w:noProof/>
          <w:lang w:val="en-GB"/>
        </w:rPr>
      </w:pPr>
      <w:bookmarkStart w:id="29" w:name="_Toc13817598"/>
      <w:r w:rsidRPr="00E05976">
        <w:rPr>
          <w:noProof/>
          <w:lang w:val="en-GB" w:bidi="en-GB"/>
        </w:rPr>
        <w:lastRenderedPageBreak/>
        <w:t>Balance sheet</w:t>
      </w:r>
      <w:bookmarkEnd w:id="29"/>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7A1225F9" wp14:editId="2547CD93">
                      <wp:extent cx="228600" cy="228600"/>
                      <wp:effectExtent l="0" t="0" r="0" b="0"/>
                      <wp:docPr id="112"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13" name="Oval 113"/>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14" name="Freeform 114"/>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A2C09F4"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">
                      <v:oval id="Oval 113"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" fillcolor="#f24f4f" stroked="f" strokeweight="0">
                        <v:stroke joinstyle="miter"/>
                        <o:lock v:ext="edit" aspectratio="t"/>
                      </v:oval>
                      <v:shape id="Freeform 114"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2039729935"/>
              <w:placeholder>
                <w:docPart w:val="04F5D6FB449746E393BF09F1F023CD18"/>
              </w:placeholder>
              <w:temporary/>
              <w:showingPlcHdr/>
              <w15:appearance w15:val="hidden"/>
            </w:sdtPr>
            <w:sdtEndPr/>
            <w:sdtContent>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Below are guidelines for what to include in the balance sheet: (For use in established businesses)</w:t>
                </w:r>
              </w:p>
            </w:sdtContent>
          </w:sdt>
          <w:sdt>
            <w:sdtPr>
              <w:rPr>
                <w:noProof/>
                <w:lang w:val="en-GB"/>
              </w:rPr>
              <w:id w:val="1811368405"/>
              <w:placeholder>
                <w:docPart w:val="5E9DA4029E2943B0864F70B1E6095489"/>
              </w:placeholder>
              <w:temporary/>
              <w:showingPlcHdr/>
              <w15:appearance w15:val="hidden"/>
            </w:sdtPr>
            <w:sdtEndPr/>
            <w:sdtContent>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Assets: Anything of value that is owned or is legally due to a business. Total assets include all net values; the amounts that result from subtracting depreciation and amortisation from the original cost when the asset was first acquired.</w:t>
                </w:r>
              </w:p>
            </w:sdtContent>
          </w:sdt>
          <w:sdt>
            <w:sdtPr>
              <w:rPr>
                <w:rStyle w:val="Strong"/>
                <w:rFonts w:asciiTheme="majorHAnsi" w:hAnsiTheme="majorHAnsi"/>
                <w:noProof/>
                <w:lang w:val="en-GB"/>
              </w:rPr>
              <w:id w:val="463479008"/>
              <w:placeholder>
                <w:docPart w:val="B5E2B7E8D15F488EBAC33904D86F8A0F"/>
              </w:placeholder>
              <w:temporary/>
              <w:showingPlcHdr/>
              <w15:appearance w15:val="hidden"/>
            </w:sdtPr>
            <w:sdtEndPr>
              <w:rPr>
                <w:rStyle w:val="Strong"/>
              </w:rPr>
            </w:sdtEndPr>
            <w:sdtContent>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rStyle w:val="Strong"/>
                    <w:rFonts w:asciiTheme="majorHAnsi" w:hAnsiTheme="majorHAnsi"/>
                    <w:noProof/>
                    <w:lang w:val="en-GB"/>
                  </w:rPr>
                </w:pPr>
                <w:r w:rsidRPr="00E05976">
                  <w:rPr>
                    <w:rStyle w:val="Strong"/>
                    <w:rFonts w:asciiTheme="majorHAnsi" w:hAnsiTheme="majorHAnsi"/>
                    <w:noProof/>
                    <w:lang w:val="en-GB" w:bidi="en-GB"/>
                  </w:rPr>
                  <w:t>Current assets:</w:t>
                </w:r>
              </w:p>
            </w:sdtContent>
          </w:sdt>
          <w:sdt>
            <w:sdtPr>
              <w:rPr>
                <w:noProof/>
                <w:lang w:val="en-GB"/>
              </w:rPr>
              <w:id w:val="-1291426756"/>
              <w:placeholder>
                <w:docPart w:val="EEBC6B22683342C0A162960AA7AB3F3C"/>
              </w:placeholder>
              <w:temporary/>
              <w:showingPlcHdr/>
              <w15:appearance w15:val="hidden"/>
            </w:sdtPr>
            <w:sdtEndPr/>
            <w:sdtContent>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Cash – Money in the bank or resources that can be converted into cash within 12 months of the date of the balance sheet.</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Petty cash – A fund of cash for small, miscellaneous expenditure.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Accounts receivable – Amounts due from clients for merchandise or services.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Inventory – Raw materials on hand, work-in-progress and all finished goods (either manufactured or purchased for resale).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Short-term investments – Interest or dividend-yielding holdings expected to be converted to cash within a year; stocks, bonds, certificates of deposit and time-deposit savings accounts. These should be shown at either their cost or current market value, whichever is less. Short-term investments may also be called “temporary investments” or “marketable securities”.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Prepaid expenses – Goods, benefits or services that a business pays for or rents in advance, such as office supplies, insurance or workspace.</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Long-term investments – Holdings that a business intends to retain for at least a year. Also known as long-term assets, these are usually interest or dividend paying stocks, bonds or savings accounts.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Fixed assets – This term includes all resources that a business owns or acquires for use in its operations that are not intended for resale. They may be leased rather than owned and, depending upon the leasing arrangements, may have to be included both as an asset for the value and as a liability. Fixed assets include land (the original purchase price should be listed, without allowance for market value), buildings, improvements, equipment, furniture, vehicles.</w:t>
                </w:r>
              </w:p>
            </w:sdtContent>
          </w:sdt>
          <w:sdt>
            <w:sdtPr>
              <w:rPr>
                <w:rStyle w:val="Strong"/>
                <w:rFonts w:asciiTheme="majorHAnsi" w:hAnsiTheme="majorHAnsi"/>
                <w:noProof/>
                <w:lang w:val="en-GB"/>
              </w:rPr>
              <w:id w:val="-1509521083"/>
              <w:placeholder>
                <w:docPart w:val="DB33B0D2BC7D428EB89FBAA794979723"/>
              </w:placeholder>
              <w:temporary/>
              <w:showingPlcHdr/>
              <w15:appearance w15:val="hidden"/>
            </w:sdtPr>
            <w:sdtEndPr>
              <w:rPr>
                <w:rStyle w:val="Strong"/>
              </w:rPr>
            </w:sdtEndPr>
            <w:sdtContent>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rStyle w:val="Strong"/>
                    <w:rFonts w:asciiTheme="majorHAnsi" w:hAnsiTheme="majorHAnsi"/>
                    <w:noProof/>
                    <w:lang w:val="en-GB"/>
                  </w:rPr>
                </w:pPr>
                <w:r w:rsidRPr="00E05976">
                  <w:rPr>
                    <w:rStyle w:val="Strong"/>
                    <w:rFonts w:asciiTheme="majorHAnsi" w:hAnsiTheme="majorHAnsi"/>
                    <w:noProof/>
                    <w:lang w:val="en-GB" w:bidi="en-GB"/>
                  </w:rPr>
                  <w:t>Liabilities:</w:t>
                </w:r>
              </w:p>
            </w:sdtContent>
          </w:sdt>
          <w:sdt>
            <w:sdtPr>
              <w:rPr>
                <w:noProof/>
                <w:lang w:val="en-GB"/>
              </w:rPr>
              <w:id w:val="-161545568"/>
              <w:placeholder>
                <w:docPart w:val="8D61B617F4254BB588F3F10B32734DA1"/>
              </w:placeholder>
              <w:temporary/>
              <w:showingPlcHdr/>
              <w15:appearance w15:val="hidden"/>
            </w:sdtPr>
            <w:sdtEndPr/>
            <w:sdtContent>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Current liabilities: Include all debts, monetary obligations and claims payable within 12 months.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Accounts payable – Amounts due to suppliers for goods and services purchased for the business.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Notes payable – The balance of the principal due on short-term debt, funds borrowed for the business. Also includes the current amount due on notes whose terms exceed 12 months.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Interest payable – Accrued amounts due on both short- and long-term borrowed capital and credit extended to the business.</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Taxes payable – Amounts incurred during the accounting period covered by the balance sheet.</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Payroll accrual – Salaries and wages owed during the period covered by the balance sheet.</w:t>
                </w:r>
              </w:p>
              <w:p w:rsidR="00C6277F" w:rsidRPr="00E05976" w:rsidRDefault="00C6277F" w:rsidP="00C6277F">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Long-term liabilities – Notes, contract payments or mortgage payments due over a period exceeding 12 months. These should be listed by outstanding balance less the current position due.</w:t>
                </w:r>
              </w:p>
              <w:p w:rsidR="00C6277F" w:rsidRPr="00E05976" w:rsidRDefault="00C6277F" w:rsidP="00E05976">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Net worth – Also called owner’s equity. This is the amount of the claim of the owner(s) on the assets of the business. In a proprietorship or partnership, this equity is each owner’s original investment plus any earnings after withdrawals.</w:t>
                </w:r>
              </w:p>
            </w:sdtContent>
          </w:sdt>
          <w:sdt>
            <w:sdtPr>
              <w:rPr>
                <w:noProof/>
                <w:lang w:val="en-GB"/>
              </w:rPr>
              <w:id w:val="-1658221989"/>
              <w:placeholder>
                <w:docPart w:val="40E5ACE7EAD54EF880B99E16EA115A0B"/>
              </w:placeholder>
              <w:temporary/>
              <w:showingPlcHdr/>
              <w15:appearance w15:val="hidden"/>
            </w:sdtPr>
            <w:sdtEndPr/>
            <w:sdtContent>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Most computerised bookkeeping systems can generate a balance sheet for the period(s) required.</w:t>
                </w:r>
              </w:p>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Total assets will always equal total liabilities plus total net worth. That is, the bottom-line figures for total assets and total liabilities will always be the same.</w:t>
                </w:r>
              </w:p>
            </w:sdtContent>
          </w:sdt>
        </w:tc>
      </w:tr>
    </w:tbl>
    <w:p w:rsidR="003A35D9" w:rsidRPr="00E05976" w:rsidRDefault="003A35D9">
      <w:pPr>
        <w:rPr>
          <w:noProof/>
          <w:lang w:val="en-GB"/>
        </w:rPr>
      </w:pPr>
    </w:p>
    <w:tbl>
      <w:tblPr>
        <w:tblW w:w="9008" w:type="dxa"/>
        <w:tblLayout w:type="fixed"/>
        <w:tblCellMar>
          <w:left w:w="0" w:type="dxa"/>
          <w:right w:w="0" w:type="dxa"/>
        </w:tblCellMar>
        <w:tblLook w:val="04A0" w:firstRow="1" w:lastRow="0" w:firstColumn="1" w:lastColumn="0" w:noHBand="0" w:noVBand="1"/>
        <w:tblDescription w:val="Balance sheet table"/>
      </w:tblPr>
      <w:tblGrid>
        <w:gridCol w:w="4305"/>
        <w:gridCol w:w="397"/>
        <w:gridCol w:w="4306"/>
      </w:tblGrid>
      <w:tr w:rsidR="003A35D9" w:rsidRPr="00E05976" w:rsidTr="001852F5">
        <w:tc>
          <w:tcPr>
            <w:tcW w:w="4305" w:type="dxa"/>
          </w:tcPr>
          <w:tbl>
            <w:tblPr>
              <w:tblStyle w:val="Financial"/>
              <w:tblW w:w="5000" w:type="pct"/>
              <w:tblLayout w:type="fixed"/>
              <w:tblLook w:val="04A0" w:firstRow="1" w:lastRow="0" w:firstColumn="1" w:lastColumn="0" w:noHBand="0" w:noVBand="1"/>
              <w:tblDescription w:val="Assets table"/>
            </w:tblPr>
            <w:tblGrid>
              <w:gridCol w:w="2147"/>
              <w:gridCol w:w="2148"/>
            </w:tblGrid>
            <w:tr w:rsidR="003A35D9" w:rsidRPr="00E05976" w:rsidTr="003A35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rsidP="00A11249">
                  <w:pPr>
                    <w:pageBreakBefore/>
                    <w:rPr>
                      <w:rFonts w:asciiTheme="majorHAnsi" w:hAnsiTheme="majorHAnsi"/>
                      <w:noProof/>
                      <w:lang w:val="en-GB"/>
                    </w:rPr>
                  </w:pPr>
                  <w:r w:rsidRPr="00E05976">
                    <w:rPr>
                      <w:rFonts w:asciiTheme="majorHAnsi" w:hAnsiTheme="majorHAnsi"/>
                      <w:noProof/>
                      <w:lang w:val="en-GB" w:bidi="en-GB"/>
                    </w:rPr>
                    <w:lastRenderedPageBreak/>
                    <w:t>Assets</w:t>
                  </w:r>
                </w:p>
              </w:tc>
              <w:tc>
                <w:tcPr>
                  <w:tcW w:w="2501" w:type="pct"/>
                </w:tcPr>
                <w:p w:rsidR="003A35D9" w:rsidRPr="00E05976" w:rsidRDefault="003A35D9">
                  <w:pP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Current assets:</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144"/>
                    <w:rPr>
                      <w:rFonts w:asciiTheme="majorHAnsi" w:hAnsiTheme="majorHAnsi"/>
                      <w:noProof/>
                      <w:lang w:val="en-GB"/>
                    </w:rPr>
                  </w:pPr>
                  <w:r w:rsidRPr="00E05976">
                    <w:rPr>
                      <w:rFonts w:asciiTheme="majorHAnsi" w:hAnsiTheme="majorHAnsi"/>
                      <w:noProof/>
                      <w:lang w:val="en-GB" w:bidi="en-GB"/>
                    </w:rPr>
                    <w:t>Cash:</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Petty cash</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Accounts receivable</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Inventory</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Short-term investment</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Prepaid expense</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Long-term investment</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Fixed assets:</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Land</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Buildings</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Improvements</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Equipment</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Furniture</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Vehicles</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Other assets:</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1</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2</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Item 3</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bl>
          <w:p w:rsidR="003A35D9" w:rsidRPr="00E05976" w:rsidRDefault="003A35D9">
            <w:pPr>
              <w:rPr>
                <w:noProof/>
                <w:lang w:val="en-GB"/>
              </w:rPr>
            </w:pPr>
          </w:p>
        </w:tc>
        <w:tc>
          <w:tcPr>
            <w:tcW w:w="397" w:type="dxa"/>
          </w:tcPr>
          <w:p w:rsidR="003A35D9" w:rsidRPr="00E05976" w:rsidRDefault="003A35D9">
            <w:pPr>
              <w:rPr>
                <w:noProof/>
                <w:lang w:val="en-GB"/>
              </w:rPr>
            </w:pPr>
          </w:p>
        </w:tc>
        <w:tc>
          <w:tcPr>
            <w:tcW w:w="4306" w:type="dxa"/>
          </w:tcPr>
          <w:tbl>
            <w:tblPr>
              <w:tblStyle w:val="Financial"/>
              <w:tblW w:w="5000" w:type="pct"/>
              <w:tblLayout w:type="fixed"/>
              <w:tblLook w:val="04E0" w:firstRow="1" w:lastRow="1" w:firstColumn="1" w:lastColumn="0" w:noHBand="0" w:noVBand="1"/>
              <w:tblDescription w:val="Liabilities table"/>
            </w:tblPr>
            <w:tblGrid>
              <w:gridCol w:w="2147"/>
              <w:gridCol w:w="2149"/>
            </w:tblGrid>
            <w:tr w:rsidR="003A35D9" w:rsidRPr="00E05976" w:rsidTr="003A35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Liabilities</w:t>
                  </w:r>
                </w:p>
              </w:tc>
              <w:tc>
                <w:tcPr>
                  <w:tcW w:w="2501" w:type="pct"/>
                </w:tcPr>
                <w:p w:rsidR="003A35D9" w:rsidRPr="00E05976" w:rsidRDefault="003A35D9">
                  <w:pPr>
                    <w:cnfStyle w:val="100000000000" w:firstRow="1" w:lastRow="0" w:firstColumn="0" w:lastColumn="0" w:oddVBand="0" w:evenVBand="0" w:oddHBand="0" w:evenHBand="0" w:firstRowFirstColumn="0" w:firstRowLastColumn="0" w:lastRowFirstColumn="0" w:lastRowLastColumn="0"/>
                    <w:rPr>
                      <w:rFonts w:asciiTheme="majorHAnsi" w:hAnsiTheme="maj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Current liabilities:</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Accounts payable</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Notes payable</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Interest payable</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Taxes payable:</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Income tax</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Corporation tax</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Self-employment tax</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Value-added tax (VAT)</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ind w:left="216"/>
                    <w:rPr>
                      <w:rFonts w:asciiTheme="majorHAnsi" w:hAnsiTheme="majorHAnsi"/>
                      <w:noProof/>
                      <w:lang w:val="en-GB"/>
                    </w:rPr>
                  </w:pPr>
                  <w:r w:rsidRPr="00E05976">
                    <w:rPr>
                      <w:rFonts w:asciiTheme="majorHAnsi" w:hAnsiTheme="majorHAnsi"/>
                      <w:noProof/>
                      <w:lang w:val="en-GB" w:bidi="en-GB"/>
                    </w:rPr>
                    <w:t>Council tax</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Payroll accrual</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Long-term liabilities</w:t>
                  </w:r>
                </w:p>
              </w:tc>
              <w:tc>
                <w:tcPr>
                  <w:tcW w:w="2501" w:type="pct"/>
                </w:tcPr>
                <w:p w:rsidR="003A35D9" w:rsidRPr="00E05976" w:rsidRDefault="003A35D9">
                  <w:pPr>
                    <w:tabs>
                      <w:tab w:val="decimal" w:pos="1445"/>
                    </w:tabs>
                    <w:cnfStyle w:val="000000010000" w:firstRow="0" w:lastRow="0" w:firstColumn="0" w:lastColumn="0" w:oddVBand="0" w:evenVBand="0" w:oddHBand="0" w:evenHBand="1" w:firstRowFirstColumn="0" w:firstRowLastColumn="0" w:lastRowFirstColumn="0" w:lastRowLastColumn="0"/>
                    <w:rPr>
                      <w:rFonts w:asciiTheme="minorHAnsi" w:hAnsiTheme="minorHAnsi"/>
                      <w:noProof/>
                      <w:lang w:val="en-GB"/>
                    </w:rPr>
                  </w:pPr>
                </w:p>
              </w:tc>
            </w:tr>
            <w:tr w:rsidR="003A35D9" w:rsidRPr="00E05976" w:rsidTr="003A35D9">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Notes payable</w:t>
                  </w:r>
                </w:p>
              </w:tc>
              <w:tc>
                <w:tcPr>
                  <w:tcW w:w="2501" w:type="pct"/>
                </w:tcPr>
                <w:p w:rsidR="003A35D9" w:rsidRPr="00E05976" w:rsidRDefault="003A35D9">
                  <w:pPr>
                    <w:tabs>
                      <w:tab w:val="decimal" w:pos="1445"/>
                    </w:tabs>
                    <w:cnfStyle w:val="000000000000" w:firstRow="0" w:lastRow="0" w:firstColumn="0" w:lastColumn="0" w:oddVBand="0" w:evenVBand="0" w:oddHBand="0" w:evenHBand="0" w:firstRowFirstColumn="0" w:firstRowLastColumn="0" w:lastRowFirstColumn="0" w:lastRowLastColumn="0"/>
                    <w:rPr>
                      <w:rFonts w:asciiTheme="minorHAnsi" w:hAnsiTheme="minorHAnsi"/>
                      <w:noProof/>
                      <w:lang w:val="en-GB"/>
                    </w:rPr>
                  </w:pPr>
                </w:p>
              </w:tc>
            </w:tr>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rsidR="003A35D9" w:rsidRPr="00E05976" w:rsidRDefault="003C7981">
                  <w:pPr>
                    <w:rPr>
                      <w:rFonts w:asciiTheme="majorHAnsi" w:hAnsiTheme="majorHAnsi"/>
                      <w:noProof/>
                      <w:lang w:val="en-GB"/>
                    </w:rPr>
                  </w:pPr>
                  <w:r w:rsidRPr="00E05976">
                    <w:rPr>
                      <w:rFonts w:asciiTheme="majorHAnsi" w:hAnsiTheme="majorHAnsi"/>
                      <w:noProof/>
                      <w:lang w:val="en-GB" w:bidi="en-GB"/>
                    </w:rPr>
                    <w:t>Net worth/owner’s equity/retained earnings</w:t>
                  </w:r>
                </w:p>
              </w:tc>
              <w:tc>
                <w:tcPr>
                  <w:tcW w:w="2501" w:type="pct"/>
                </w:tcPr>
                <w:p w:rsidR="003A35D9" w:rsidRPr="00E05976" w:rsidRDefault="003A35D9">
                  <w:pPr>
                    <w:tabs>
                      <w:tab w:val="decimal" w:pos="144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A35D9">
            <w:pPr>
              <w:rPr>
                <w:noProof/>
                <w:lang w:val="en-GB"/>
              </w:rPr>
            </w:pPr>
          </w:p>
        </w:tc>
      </w:tr>
      <w:tr w:rsidR="003A35D9" w:rsidRPr="00E05976" w:rsidTr="001852F5">
        <w:tc>
          <w:tcPr>
            <w:tcW w:w="4305" w:type="dxa"/>
          </w:tcPr>
          <w:tbl>
            <w:tblPr>
              <w:tblStyle w:val="Financial"/>
              <w:tblW w:w="0" w:type="auto"/>
              <w:tblLayout w:type="fixed"/>
              <w:tblLook w:val="04C0" w:firstRow="0" w:lastRow="1" w:firstColumn="1" w:lastColumn="0" w:noHBand="0" w:noVBand="1"/>
            </w:tblPr>
            <w:tblGrid>
              <w:gridCol w:w="2147"/>
              <w:gridCol w:w="2148"/>
            </w:tblGrid>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Total assets:</w:t>
                  </w:r>
                </w:p>
              </w:tc>
              <w:tc>
                <w:tcPr>
                  <w:tcW w:w="2148" w:type="dxa"/>
                </w:tcPr>
                <w:p w:rsidR="003A35D9" w:rsidRPr="00E05976" w:rsidRDefault="003A35D9">
                  <w:pPr>
                    <w:tabs>
                      <w:tab w:val="decimal" w:pos="144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A35D9">
            <w:pPr>
              <w:rPr>
                <w:noProof/>
                <w:lang w:val="en-GB"/>
              </w:rPr>
            </w:pPr>
          </w:p>
        </w:tc>
        <w:tc>
          <w:tcPr>
            <w:tcW w:w="397" w:type="dxa"/>
          </w:tcPr>
          <w:p w:rsidR="003A35D9" w:rsidRPr="00E05976" w:rsidRDefault="003A35D9">
            <w:pPr>
              <w:rPr>
                <w:noProof/>
                <w:lang w:val="en-GB"/>
              </w:rPr>
            </w:pPr>
          </w:p>
        </w:tc>
        <w:tc>
          <w:tcPr>
            <w:tcW w:w="4306" w:type="dxa"/>
          </w:tcPr>
          <w:tbl>
            <w:tblPr>
              <w:tblStyle w:val="Financial"/>
              <w:tblW w:w="0" w:type="auto"/>
              <w:tblLayout w:type="fixed"/>
              <w:tblLook w:val="04C0" w:firstRow="0" w:lastRow="1" w:firstColumn="1" w:lastColumn="0" w:noHBand="0" w:noVBand="1"/>
            </w:tblPr>
            <w:tblGrid>
              <w:gridCol w:w="2147"/>
              <w:gridCol w:w="2148"/>
            </w:tblGrid>
            <w:tr w:rsidR="003A35D9" w:rsidRPr="00E05976" w:rsidTr="003A35D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rsidR="003A35D9" w:rsidRPr="00E05976" w:rsidRDefault="003C7981">
                  <w:pPr>
                    <w:rPr>
                      <w:rFonts w:asciiTheme="majorHAnsi" w:hAnsiTheme="majorHAnsi"/>
                      <w:noProof/>
                      <w:lang w:val="en-GB"/>
                    </w:rPr>
                  </w:pPr>
                  <w:r w:rsidRPr="00E05976">
                    <w:rPr>
                      <w:rFonts w:asciiTheme="majorHAnsi" w:hAnsiTheme="majorHAnsi"/>
                      <w:noProof/>
                      <w:lang w:val="en-GB" w:bidi="en-GB"/>
                    </w:rPr>
                    <w:t>Total liabilities:</w:t>
                  </w:r>
                </w:p>
              </w:tc>
              <w:tc>
                <w:tcPr>
                  <w:tcW w:w="2148" w:type="dxa"/>
                </w:tcPr>
                <w:p w:rsidR="003A35D9" w:rsidRPr="00E05976" w:rsidRDefault="003A35D9">
                  <w:pPr>
                    <w:tabs>
                      <w:tab w:val="decimal" w:pos="1445"/>
                    </w:tabs>
                    <w:cnfStyle w:val="010000000000" w:firstRow="0" w:lastRow="1" w:firstColumn="0" w:lastColumn="0" w:oddVBand="0" w:evenVBand="0" w:oddHBand="0" w:evenHBand="0" w:firstRowFirstColumn="0" w:firstRowLastColumn="0" w:lastRowFirstColumn="0" w:lastRowLastColumn="0"/>
                    <w:rPr>
                      <w:rFonts w:asciiTheme="majorHAnsi" w:hAnsiTheme="majorHAnsi"/>
                      <w:noProof/>
                      <w:lang w:val="en-GB"/>
                    </w:rPr>
                  </w:pPr>
                </w:p>
              </w:tc>
            </w:tr>
          </w:tbl>
          <w:p w:rsidR="003A35D9" w:rsidRPr="00E05976" w:rsidRDefault="003A35D9">
            <w:pPr>
              <w:rPr>
                <w:noProof/>
                <w:lang w:val="en-GB"/>
              </w:rPr>
            </w:pPr>
          </w:p>
        </w:tc>
      </w:tr>
    </w:tbl>
    <w:p w:rsidR="003A35D9" w:rsidRPr="00E05976" w:rsidRDefault="003C7981">
      <w:pPr>
        <w:pStyle w:val="Heading2"/>
        <w:rPr>
          <w:noProof/>
          <w:lang w:val="en-GB"/>
        </w:rPr>
      </w:pPr>
      <w:bookmarkStart w:id="30" w:name="_Toc13817599"/>
      <w:r w:rsidRPr="00E05976">
        <w:rPr>
          <w:noProof/>
          <w:lang w:val="en-GB" w:bidi="en-GB"/>
        </w:rPr>
        <w:t>Sales forecast</w:t>
      </w:r>
      <w:bookmarkEnd w:id="30"/>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4EA64DA7" wp14:editId="5CFDE3EC">
                      <wp:extent cx="228600" cy="228600"/>
                      <wp:effectExtent l="0" t="0" r="0" b="0"/>
                      <wp:docPr id="69"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70" name="Oval 70"/>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71" name="Freeform 71"/>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9E20683"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JC76qlMFAABBEQAADgAAAAAAAAAAAAAAAAAuAgAA&#10;ZHJzL2Uyb0RvYy54bWxQSwECLQAUAAYACAAAACEA+AwpmdgAAAADAQAADwAAAAAAAAAAAAAAAACt&#10;BwAAZHJzL2Rvd25yZXYueG1sUEsFBgAAAAAEAAQA8wAAALIIAAAAAA==&#10;">
                      <v:oval id="Oval 70"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" fillcolor="#f24f4f" stroked="f" strokeweight="0">
                        <v:stroke joinstyle="miter"/>
                        <o:lock v:ext="edit" aspectratio="t"/>
                      </v:oval>
                      <v:shape id="Freeform 71"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25953882"/>
            <w:placeholder>
              <w:docPart w:val="DEEEA4F7A3FB4F26A1551FC64C5F2B46"/>
            </w:placeholder>
            <w:temporary/>
            <w:showingPlcHdr/>
            <w15:appearance w15:val="hidden"/>
          </w:sdtPr>
          <w:sdtEndPr/>
          <w:sdtContent>
            <w:tc>
              <w:tcPr>
                <w:tcW w:w="4655" w:type="pct"/>
                <w:shd w:val="clear" w:color="auto" w:fill="E4E3E2" w:themeFill="background2"/>
              </w:tcPr>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This information can be shown in chart or table form, by months, quarters or years, to illustrate the anticipated growth of sales and the accompanying cost of sales.</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31" w:name="_Toc13817600"/>
      <w:r w:rsidRPr="00E05976">
        <w:rPr>
          <w:noProof/>
          <w:lang w:val="en-GB" w:bidi="en-GB"/>
        </w:rPr>
        <w:t>Milestones</w:t>
      </w:r>
      <w:bookmarkEnd w:id="31"/>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131DAFED" wp14:editId="74F2CCBE">
                      <wp:extent cx="228600" cy="228600"/>
                      <wp:effectExtent l="0" t="0" r="0" b="0"/>
                      <wp:docPr id="97"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04" name="Oval 104"/>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05" name="Freeform 105"/>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232D8D1"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">
                      <v:oval id="Oval 104"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" fillcolor="#f24f4f" stroked="f" strokeweight="0">
                        <v:stroke joinstyle="miter"/>
                        <o:lock v:ext="edit" aspectratio="t"/>
                      </v:oval>
                      <v:shape id="Freeform 105"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sdt>
          <w:sdtPr>
            <w:rPr>
              <w:noProof/>
              <w:lang w:val="en-GB"/>
            </w:rPr>
            <w:id w:val="-902669689"/>
            <w:placeholder>
              <w:docPart w:val="19FB1C022A07421CB530808AAFEE5EB0"/>
            </w:placeholder>
            <w:temporary/>
            <w:showingPlcHdr/>
            <w15:appearance w15:val="hidden"/>
          </w:sdtPr>
          <w:sdtEndPr/>
          <w:sdtContent>
            <w:tc>
              <w:tcPr>
                <w:tcW w:w="4655" w:type="pct"/>
                <w:shd w:val="clear" w:color="auto" w:fill="E4E3E2" w:themeFill="background2"/>
              </w:tcPr>
              <w:p w:rsidR="00C6277F" w:rsidRPr="00E05976" w:rsidRDefault="00C6277F" w:rsidP="00C6277F">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This is a list of objectives that your business may be striving to reach, by start and completion dates, and by budget. It can also be presented in a table or chart.</w:t>
                </w:r>
              </w:p>
            </w:tc>
          </w:sdtContent>
        </w:sdt>
      </w:tr>
    </w:tbl>
    <w:p w:rsidR="003A35D9" w:rsidRPr="00E05976" w:rsidRDefault="003A35D9">
      <w:pPr>
        <w:rPr>
          <w:noProof/>
          <w:lang w:val="en-GB"/>
        </w:rPr>
      </w:pPr>
    </w:p>
    <w:p w:rsidR="003A35D9" w:rsidRPr="00E05976" w:rsidRDefault="003C7981">
      <w:pPr>
        <w:pStyle w:val="Heading2"/>
        <w:rPr>
          <w:noProof/>
          <w:lang w:val="en-GB"/>
        </w:rPr>
      </w:pPr>
      <w:bookmarkStart w:id="32" w:name="_Toc13817601"/>
      <w:r w:rsidRPr="00E05976">
        <w:rPr>
          <w:noProof/>
          <w:lang w:val="en-GB" w:bidi="en-GB"/>
        </w:rPr>
        <w:t>Break-even analysis</w:t>
      </w:r>
      <w:bookmarkEnd w:id="32"/>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C6277F"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C6277F" w:rsidRPr="00E05976" w:rsidRDefault="00C6277F" w:rsidP="00E05976">
            <w:pPr>
              <w:pStyle w:val="Icon"/>
              <w:rPr>
                <w:noProof/>
                <w:lang w:val="en-GB"/>
              </w:rPr>
            </w:pPr>
            <w:r w:rsidRPr="00E05976">
              <w:rPr>
                <w:noProof/>
                <w:lang w:val="en-GB" w:eastAsia="en-GB"/>
              </w:rPr>
              <mc:AlternateContent>
                <mc:Choice Requires="wpg">
                  <w:drawing>
                    <wp:inline distT="0" distB="0" distL="0" distR="0" wp14:anchorId="21A59753" wp14:editId="68AB2032">
                      <wp:extent cx="228600" cy="228600"/>
                      <wp:effectExtent l="0" t="0" r="0" b="0"/>
                      <wp:docPr id="41"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2" name="Oval 42"/>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43" name="Freeform 43"/>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F137E58"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QVFrqVQUAAEERAAAOAAAAAAAAAAAAAAAAAC4C&#10;AABkcnMvZTJvRG9jLnhtbFBLAQItABQABgAIAAAAIQD4DCmZ2AAAAAMBAAAPAAAAAAAAAAAAAAAA&#10;AK8HAABkcnMvZG93bnJldi54bWxQSwUGAAAAAAQABADzAAAAtAgAAAAA&#10;">
                      <v:oval id="Oval 42"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" fillcolor="#f24f4f" stroked="f" strokeweight="0">
                        <v:stroke joinstyle="miter"/>
                        <o:lock v:ext="edit" aspectratio="t"/>
                      </v:oval>
                      <v:shape id="Freeform 43"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327741871"/>
              <w:placeholder>
                <w:docPart w:val="ED7A8F6F5BDB4F9D872857594E5BFEA6"/>
              </w:placeholder>
              <w:temporary/>
              <w:showingPlcHdr/>
              <w15:appearance w15:val="hidden"/>
            </w:sdtPr>
            <w:sdtEndPr/>
            <w:sdtContent>
              <w:p w:rsidR="007319C3" w:rsidRPr="00E05976" w:rsidRDefault="007319C3" w:rsidP="007319C3">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Use this section to evaluate your business’s profitability. You can measure how close you are to achieving that break-even point when your expenses are covered by the amount of your sales and are on the brink of profitability.</w:t>
                </w:r>
              </w:p>
              <w:p w:rsidR="007319C3" w:rsidRPr="00E05976" w:rsidRDefault="007319C3" w:rsidP="007319C3">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A break-even analysis can tell you what sales volume you are going to need in order to generate a profit. It can also be used as a guide in setting prices.</w:t>
                </w:r>
              </w:p>
              <w:p w:rsidR="007319C3" w:rsidRPr="00E05976" w:rsidRDefault="007319C3" w:rsidP="007319C3">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There are three basic ways to increase the profits of your business: generate more sales, raise prices and/or lower costs. All these can affect your business: if you raise prices, you may no longer be competitive; if you generate more sales, you may need added staff to process those sales which would increase your costs. Lowering the fixed costs your business must pay each month will have a greater impact on the profit margin than changing variable costs.</w:t>
                </w:r>
              </w:p>
            </w:sdtContent>
          </w:sdt>
          <w:sdt>
            <w:sdtPr>
              <w:rPr>
                <w:noProof/>
                <w:lang w:val="en-GB"/>
              </w:rPr>
              <w:id w:val="-1597320681"/>
              <w:placeholder>
                <w:docPart w:val="2BFA840522BB4780950E0674B203DD18"/>
              </w:placeholder>
              <w:temporary/>
              <w:showingPlcHdr/>
              <w15:appearance w15:val="hidden"/>
            </w:sdtPr>
            <w:sdtEndPr/>
            <w:sdtContent>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Fixed costs: Rent, insurance, salaries etc.</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Variable costs: The cost at which you buy products, supplies etc.</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Contribution margin: This is the selling price minus the variable costs. It measures the money available to pay the fixed costs and make a profit.</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Contribution margin ratio: This is the amount of total sales minus the variable costs, divided by the total sales. It measures the percentage of each pound’s worth of sales to pay fixed costs and make a profit.</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Break-even point: This is the amount when the total sales equals the total expenses. It represents the minimum pounds’ worth of sales you need to reach before you make a profit.</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Break-even point in units: For applicable businesses, this is the total of fixes costs divided by the unit selling price minus the variable costs per unit. It tells you how many units you need to sell before you make a profit.</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Break-even point in pounds: This is the total amount of fixed costs divided by the contribution margin ratio. It is a method of calculating the minimum pounds’ worth of sales to reach before you make a profit.</w:t>
                </w:r>
              </w:p>
              <w:p w:rsidR="00C6277F"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Note: If the pounds’ worth of sales are below the break-even point, your business is losing money.</w:t>
                </w:r>
              </w:p>
            </w:sdtContent>
          </w:sdt>
        </w:tc>
      </w:tr>
    </w:tbl>
    <w:p w:rsidR="003A35D9" w:rsidRPr="00E05976" w:rsidRDefault="003A35D9">
      <w:pPr>
        <w:rPr>
          <w:noProof/>
          <w:lang w:val="en-GB"/>
        </w:rPr>
      </w:pPr>
    </w:p>
    <w:p w:rsidR="003A35D9" w:rsidRPr="00E05976" w:rsidRDefault="003C7981">
      <w:pPr>
        <w:pStyle w:val="Heading2"/>
        <w:rPr>
          <w:noProof/>
          <w:lang w:val="en-GB"/>
        </w:rPr>
      </w:pPr>
      <w:bookmarkStart w:id="33" w:name="_Toc13817602"/>
      <w:r w:rsidRPr="00E05976">
        <w:rPr>
          <w:noProof/>
          <w:lang w:val="en-GB" w:bidi="en-GB"/>
        </w:rPr>
        <w:t>Miscellaneous documents</w:t>
      </w:r>
      <w:bookmarkEnd w:id="33"/>
    </w:p>
    <w:tbl>
      <w:tblPr>
        <w:tblStyle w:val="TipTable"/>
        <w:tblW w:w="5014" w:type="pct"/>
        <w:shd w:val="clear" w:color="auto" w:fill="E4E3E2" w:themeFill="background2"/>
        <w:tblCellMar>
          <w:top w:w="0" w:type="dxa"/>
        </w:tblCellMar>
        <w:tblLook w:val="04A0" w:firstRow="1" w:lastRow="0" w:firstColumn="1" w:lastColumn="0" w:noHBand="0" w:noVBand="1"/>
      </w:tblPr>
      <w:tblGrid>
        <w:gridCol w:w="625"/>
        <w:gridCol w:w="8426"/>
      </w:tblGrid>
      <w:tr w:rsidR="007319C3" w:rsidRPr="00E05976" w:rsidTr="00E05976">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7319C3" w:rsidRPr="00E05976" w:rsidRDefault="007319C3" w:rsidP="00E05976">
            <w:pPr>
              <w:pStyle w:val="Icon"/>
              <w:rPr>
                <w:noProof/>
                <w:lang w:val="en-GB"/>
              </w:rPr>
            </w:pPr>
            <w:r w:rsidRPr="00E05976">
              <w:rPr>
                <w:noProof/>
                <w:lang w:val="en-GB" w:eastAsia="en-GB"/>
              </w:rPr>
              <mc:AlternateContent>
                <mc:Choice Requires="wpg">
                  <w:drawing>
                    <wp:inline distT="0" distB="0" distL="0" distR="0" wp14:anchorId="07FEFE3A" wp14:editId="5C6BA54D">
                      <wp:extent cx="228600" cy="228600"/>
                      <wp:effectExtent l="0" t="0" r="0" b="0"/>
                      <wp:docPr id="109" name="Group 19" descr="Tip icon"/>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110" name="Oval 110"/>
                              <wps:cNvSpPr>
                                <a:spLocks noChangeAspect="1" noChangeArrowheads="1"/>
                              </wps:cNvSpPr>
                              <wps:spPr bwMode="auto">
                                <a:xfrm>
                                  <a:off x="0" y="0"/>
                                  <a:ext cx="228600" cy="228600"/>
                                </a:xfrm>
                                <a:prstGeom prst="ellipse">
                                  <a:avLst/>
                                </a:prstGeom>
                                <a:solidFill>
                                  <a:srgbClr val="F24F4F"/>
                                </a:solidFill>
                                <a:ln w="0">
                                  <a:noFill/>
                                  <a:prstDash val="solid"/>
                                  <a:miter lim="800000"/>
                                  <a:headEnd/>
                                  <a:tailEnd/>
                                </a:ln>
                              </wps:spPr>
                              <wps:bodyPr rot="0" vert="horz" wrap="square" lIns="91440" tIns="45720" rIns="91440" bIns="45720" anchor="t" anchorCtr="0" upright="1">
                                <a:noAutofit/>
                              </wps:bodyPr>
                            </wps:wsp>
                            <wps:wsp>
                              <wps:cNvPr id="111" name="Freeform 111"/>
                              <wps:cNvSpPr/>
                              <wps:spPr>
                                <a:xfrm>
                                  <a:off x="98639" y="50800"/>
                                  <a:ext cx="31322" cy="127000"/>
                                </a:xfrm>
                                <a:custGeom>
                                  <a:avLst/>
                                  <a:gdLst>
                                    <a:gd name="connsiteX0" fmla="*/ 3915 w 31322"/>
                                    <a:gd name="connsiteY0" fmla="*/ 38279 h 127000"/>
                                    <a:gd name="connsiteX1" fmla="*/ 27406 w 31322"/>
                                    <a:gd name="connsiteY1" fmla="*/ 38279 h 127000"/>
                                    <a:gd name="connsiteX2" fmla="*/ 27406 w 31322"/>
                                    <a:gd name="connsiteY2" fmla="*/ 127000 h 127000"/>
                                    <a:gd name="connsiteX3" fmla="*/ 3915 w 31322"/>
                                    <a:gd name="connsiteY3" fmla="*/ 127000 h 127000"/>
                                    <a:gd name="connsiteX4" fmla="*/ 15661 w 31322"/>
                                    <a:gd name="connsiteY4" fmla="*/ 0 h 127000"/>
                                    <a:gd name="connsiteX5" fmla="*/ 31322 w 31322"/>
                                    <a:gd name="connsiteY5" fmla="*/ 15661 h 127000"/>
                                    <a:gd name="connsiteX6" fmla="*/ 15661 w 31322"/>
                                    <a:gd name="connsiteY6" fmla="*/ 31322 h 127000"/>
                                    <a:gd name="connsiteX7" fmla="*/ 0 w 31322"/>
                                    <a:gd name="connsiteY7" fmla="*/ 15661 h 127000"/>
                                    <a:gd name="connsiteX8" fmla="*/ 15661 w 31322"/>
                                    <a:gd name="connsiteY8" fmla="*/ 0 h 127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322" h="127000">
                                      <a:moveTo>
                                        <a:pt x="3915" y="38279"/>
                                      </a:moveTo>
                                      <a:lnTo>
                                        <a:pt x="27406" y="38279"/>
                                      </a:lnTo>
                                      <a:lnTo>
                                        <a:pt x="27406" y="127000"/>
                                      </a:lnTo>
                                      <a:lnTo>
                                        <a:pt x="3915" y="127000"/>
                                      </a:lnTo>
                                      <a:close/>
                                      <a:moveTo>
                                        <a:pt x="15661" y="0"/>
                                      </a:moveTo>
                                      <a:cubicBezTo>
                                        <a:pt x="24310" y="0"/>
                                        <a:pt x="31322" y="7012"/>
                                        <a:pt x="31322" y="15661"/>
                                      </a:cubicBezTo>
                                      <a:cubicBezTo>
                                        <a:pt x="31322" y="24310"/>
                                        <a:pt x="24310" y="31322"/>
                                        <a:pt x="15661" y="31322"/>
                                      </a:cubicBezTo>
                                      <a:cubicBezTo>
                                        <a:pt x="7012" y="31322"/>
                                        <a:pt x="0" y="24310"/>
                                        <a:pt x="0" y="15661"/>
                                      </a:cubicBezTo>
                                      <a:cubicBezTo>
                                        <a:pt x="0" y="7012"/>
                                        <a:pt x="7012" y="0"/>
                                        <a:pt x="15661" y="0"/>
                                      </a:cubicBezTo>
                                      <a:close/>
                                    </a:path>
                                  </a:pathLst>
                                </a:cu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341AA37" id="Group 19" o:spid="_x0000_s1026" alt="Tip icon"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JXxneFMFAABGEQAADgAAAAAAAAAAAAAAAAAuAgAA&#10;ZHJzL2Uyb0RvYy54bWxQSwECLQAUAAYACAAAACEA+AwpmdgAAAADAQAADwAAAAAAAAAAAAAAAACt&#10;BwAAZHJzL2Rvd25yZXYueG1sUEsFBgAAAAAEAAQA8wAAALIIAAAAAA==&#10;">
                      <v:oval id="Oval 110" o:spid="_x0000_s1027"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" fillcolor="#f24f4f" stroked="f" strokeweight="0">
                        <v:stroke joinstyle="miter"/>
                        <o:lock v:ext="edit" aspectratio="t"/>
                      </v:oval>
                      <v:shape id="Freeform 111" o:spid="_x0000_s1028" style="position:absolute;left:98639;top:50800;width:31322;height:127000;visibility:visible;mso-wrap-style:square;v-text-anchor:middle" coordsize="3132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" path="m3915,38279r23491,l27406,127000r-23491,l3915,38279xm15661,v8649,,15661,7012,15661,15661c31322,24310,24310,31322,15661,31322,7012,31322,,24310,,15661,,7012,7012,,15661,xe" fillcolor="window" stroked="f" strokeweight="1pt">
                        <v:stroke joinstyle="miter"/>
                        <v:path arrowok="t" o:connecttype="custom" o:connectlocs="3915,38279;27406,38279;27406,127000;3915,127000;15661,0;31322,15661;15661,31322;0,15661;15661,0" o:connectangles="0,0,0,0,0,0,0,0,0"/>
                      </v:shape>
                      <w10:anchorlock/>
                    </v:group>
                  </w:pict>
                </mc:Fallback>
              </mc:AlternateContent>
            </w:r>
          </w:p>
        </w:tc>
        <w:tc>
          <w:tcPr>
            <w:tcW w:w="4655" w:type="pct"/>
            <w:shd w:val="clear" w:color="auto" w:fill="E4E3E2" w:themeFill="background2"/>
          </w:tcPr>
          <w:sdt>
            <w:sdtPr>
              <w:rPr>
                <w:noProof/>
                <w:lang w:val="en-GB"/>
              </w:rPr>
              <w:id w:val="-251895178"/>
              <w:placeholder>
                <w:docPart w:val="39A7DF0307E1482B997EDBCD52EAAB32"/>
              </w:placeholder>
              <w:temporary/>
              <w:showingPlcHdr/>
              <w15:appearance w15:val="hidden"/>
            </w:sdtPr>
            <w:sdtEndPr/>
            <w:sdtContent>
              <w:p w:rsidR="007319C3" w:rsidRPr="00E05976" w:rsidRDefault="007319C3" w:rsidP="007319C3">
                <w:pPr>
                  <w:pStyle w:val="TipTex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In order to back up the statements you may have made in your business plan, you may need to include any or all of the following documents in your appendix:</w:t>
                </w:r>
              </w:p>
            </w:sdtContent>
          </w:sdt>
          <w:sdt>
            <w:sdtPr>
              <w:rPr>
                <w:noProof/>
                <w:lang w:val="en-GB"/>
              </w:rPr>
              <w:id w:val="1033077880"/>
              <w:placeholder>
                <w:docPart w:val="1E35849CB1B441DF94B4BF9F54573B7A"/>
              </w:placeholder>
              <w:temporary/>
              <w:showingPlcHdr/>
              <w15:appearance w15:val="hidden"/>
            </w:sdtPr>
            <w:sdtEndPr/>
            <w:sdtContent>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Personal CVs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Personal financial statements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Credit reports, business and personal</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Copies of leases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Letters of reference</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Contracts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Legal documents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Personal and business tax returns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Miscellaneous relevant documents.</w:t>
                </w:r>
              </w:p>
              <w:p w:rsidR="007319C3" w:rsidRPr="00E05976" w:rsidRDefault="007319C3" w:rsidP="007319C3">
                <w:pPr>
                  <w:pStyle w:val="TipTextBullet"/>
                  <w:cnfStyle w:val="000000000000" w:firstRow="0" w:lastRow="0" w:firstColumn="0" w:lastColumn="0" w:oddVBand="0" w:evenVBand="0" w:oddHBand="0" w:evenHBand="0" w:firstRowFirstColumn="0" w:firstRowLastColumn="0" w:lastRowFirstColumn="0" w:lastRowLastColumn="0"/>
                  <w:rPr>
                    <w:noProof/>
                    <w:lang w:val="en-GB"/>
                  </w:rPr>
                </w:pPr>
                <w:r w:rsidRPr="00E05976">
                  <w:rPr>
                    <w:noProof/>
                    <w:lang w:val="en-GB" w:bidi="en-GB"/>
                  </w:rPr>
                  <w:t>Photographs</w:t>
                </w:r>
              </w:p>
            </w:sdtContent>
          </w:sdt>
        </w:tc>
      </w:tr>
    </w:tbl>
    <w:p w:rsidR="003A35D9" w:rsidRPr="00E05976" w:rsidRDefault="003A35D9">
      <w:pPr>
        <w:rPr>
          <w:noProof/>
          <w:lang w:val="en-GB"/>
        </w:rPr>
      </w:pPr>
    </w:p>
    <w:sectPr w:rsidR="003A35D9" w:rsidRPr="00E05976" w:rsidSect="00A11249">
      <w:pgSz w:w="11906" w:h="16838" w:code="9"/>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FAE" w:rsidRDefault="000B3FAE">
      <w:pPr>
        <w:spacing w:after="0" w:line="240" w:lineRule="auto"/>
      </w:pPr>
      <w:r>
        <w:separator/>
      </w:r>
    </w:p>
  </w:endnote>
  <w:endnote w:type="continuationSeparator" w:id="0">
    <w:p w:rsidR="000B3FAE" w:rsidRDefault="000B3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Microsoft YaHei U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976" w:rsidRPr="00F96B24" w:rsidRDefault="00BC044C">
    <w:pPr>
      <w:pStyle w:val="Footer"/>
      <w:rPr>
        <w:noProof/>
        <w:lang w:val="en-GB"/>
      </w:rPr>
    </w:pPr>
    <w:sdt>
      <w:sdtPr>
        <w:rPr>
          <w:noProof/>
          <w:lang w:val="en-GB"/>
        </w:rPr>
        <w:alias w:val="Title"/>
        <w:tag w:val=""/>
        <w:id w:val="280004402"/>
        <w:placeholder>
          <w:docPart w:val="FB2672991EE74162B3484EC5802EF2A2"/>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A14250" w:rsidRPr="00F96B24">
          <w:rPr>
            <w:noProof/>
            <w:lang w:val="en-GB" w:bidi="en-GB"/>
          </w:rPr>
          <w:t>[Business plan title]</w:t>
        </w:r>
      </w:sdtContent>
    </w:sdt>
    <w:r w:rsidR="00E05976" w:rsidRPr="00F96B24">
      <w:rPr>
        <w:noProof/>
        <w:lang w:val="en-GB" w:bidi="en-GB"/>
      </w:rPr>
      <w:t xml:space="preserve"> - </w:t>
    </w:r>
    <w:sdt>
      <w:sdtPr>
        <w:rPr>
          <w:noProof/>
          <w:lang w:val="en-GB"/>
        </w:rPr>
        <w:alias w:val="Date"/>
        <w:tag w:val=""/>
        <w:id w:val="-1976370188"/>
        <w:placeholder>
          <w:docPart w:val="538C54C1940B46D9A2EABBA9E38B778E"/>
        </w:placeholder>
        <w:showingPlcHdr/>
        <w:dataBinding w:prefixMappings="xmlns:ns0='http://schemas.microsoft.com/office/2006/coverPageProps' " w:xpath="/ns0:CoverPageProperties[1]/ns0:PublishDate[1]" w:storeItemID="{55AF091B-3C7A-41E3-B477-F2FDAA23CFDA}"/>
        <w:date>
          <w:dateFormat w:val="MMMM yyyy"/>
          <w:lid w:val="en-US"/>
          <w:storeMappedDataAs w:val="dateTime"/>
          <w:calendar w:val="gregorian"/>
        </w:date>
      </w:sdtPr>
      <w:sdtEndPr/>
      <w:sdtContent>
        <w:r w:rsidR="00E05976" w:rsidRPr="00F96B24">
          <w:rPr>
            <w:noProof/>
            <w:lang w:val="en-GB" w:bidi="en-GB"/>
          </w:rPr>
          <w:t>[Select date]</w:t>
        </w:r>
      </w:sdtContent>
    </w:sdt>
    <w:r w:rsidR="00E05976" w:rsidRPr="00F96B24">
      <w:rPr>
        <w:noProof/>
        <w:lang w:val="en-GB" w:bidi="en-GB"/>
      </w:rPr>
      <w:ptab w:relativeTo="margin" w:alignment="right" w:leader="none"/>
    </w:r>
    <w:r w:rsidR="00E05976" w:rsidRPr="00F96B24">
      <w:rPr>
        <w:noProof/>
        <w:lang w:val="en-GB" w:bidi="en-GB"/>
      </w:rPr>
      <w:fldChar w:fldCharType="begin"/>
    </w:r>
    <w:r w:rsidR="00E05976" w:rsidRPr="00F96B24">
      <w:rPr>
        <w:noProof/>
        <w:lang w:val="en-GB" w:bidi="en-GB"/>
      </w:rPr>
      <w:instrText xml:space="preserve"> PAGE   \* MERGEFORMAT </w:instrText>
    </w:r>
    <w:r w:rsidR="00E05976" w:rsidRPr="00F96B24">
      <w:rPr>
        <w:noProof/>
        <w:lang w:val="en-GB" w:bidi="en-GB"/>
      </w:rPr>
      <w:fldChar w:fldCharType="separate"/>
    </w:r>
    <w:r>
      <w:rPr>
        <w:noProof/>
        <w:lang w:val="en-GB" w:bidi="en-GB"/>
      </w:rPr>
      <w:t>3</w:t>
    </w:r>
    <w:r w:rsidR="00E05976" w:rsidRPr="00F96B24">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FAE" w:rsidRDefault="000B3FAE">
      <w:pPr>
        <w:spacing w:after="0" w:line="240" w:lineRule="auto"/>
      </w:pPr>
      <w:r>
        <w:separator/>
      </w:r>
    </w:p>
  </w:footnote>
  <w:footnote w:type="continuationSeparator" w:id="0">
    <w:p w:rsidR="000B3FAE" w:rsidRDefault="000B3F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DC8D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16B2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6C7A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9E29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D60A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1689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02EE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50AC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FE0AE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28D8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902E39"/>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835B5A"/>
    <w:multiLevelType w:val="hybridMultilevel"/>
    <w:tmpl w:val="4644F518"/>
    <w:lvl w:ilvl="0" w:tplc="5F0E09F6">
      <w:start w:val="1"/>
      <w:numFmt w:val="bullet"/>
      <w:pStyle w:val="TipText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C52C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246785"/>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AE56C24"/>
    <w:multiLevelType w:val="hybridMultilevel"/>
    <w:tmpl w:val="C8B68AA6"/>
    <w:lvl w:ilvl="0" w:tplc="7FFA4152">
      <w:start w:val="1"/>
      <w:numFmt w:val="upperRoman"/>
      <w:pStyle w:val="TO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13"/>
  </w:num>
  <w:num w:numId="4">
    <w:abstractNumId w:val="12"/>
  </w:num>
  <w:num w:numId="5">
    <w:abstractNumId w:val="10"/>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FAE"/>
    <w:rsid w:val="000B3FAE"/>
    <w:rsid w:val="000E155A"/>
    <w:rsid w:val="001852F5"/>
    <w:rsid w:val="003A35D9"/>
    <w:rsid w:val="003A42C7"/>
    <w:rsid w:val="003C7981"/>
    <w:rsid w:val="005533A4"/>
    <w:rsid w:val="00594696"/>
    <w:rsid w:val="005B0526"/>
    <w:rsid w:val="007319C3"/>
    <w:rsid w:val="007C5380"/>
    <w:rsid w:val="00807980"/>
    <w:rsid w:val="008236F3"/>
    <w:rsid w:val="009A22E6"/>
    <w:rsid w:val="00A11249"/>
    <w:rsid w:val="00A14250"/>
    <w:rsid w:val="00AD2E06"/>
    <w:rsid w:val="00B443AD"/>
    <w:rsid w:val="00BC044C"/>
    <w:rsid w:val="00C6277F"/>
    <w:rsid w:val="00D25536"/>
    <w:rsid w:val="00E05976"/>
    <w:rsid w:val="00E745F8"/>
    <w:rsid w:val="00F6628C"/>
    <w:rsid w:val="00F96B24"/>
    <w:rsid w:val="00FF22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E8AC5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B24"/>
    <w:rPr>
      <w:rFonts w:ascii="Garamond" w:hAnsi="Garamond"/>
    </w:rPr>
  </w:style>
  <w:style w:type="paragraph" w:styleId="Heading1">
    <w:name w:val="heading 1"/>
    <w:basedOn w:val="Normal"/>
    <w:next w:val="Normal"/>
    <w:link w:val="Heading1Char"/>
    <w:uiPriority w:val="9"/>
    <w:qFormat/>
    <w:rsid w:val="00F96B24"/>
    <w:pPr>
      <w:keepNext/>
      <w:keepLines/>
      <w:pBdr>
        <w:bottom w:val="single" w:sz="8" w:space="0" w:color="FCDBDB" w:themeColor="accent1" w:themeTint="33"/>
      </w:pBdr>
      <w:spacing w:after="200"/>
      <w:outlineLvl w:val="0"/>
    </w:pPr>
    <w:rPr>
      <w:rFonts w:ascii="Century Gothic" w:eastAsiaTheme="majorEastAsia" w:hAnsi="Century Gothic" w:cstheme="majorBidi"/>
      <w:color w:val="F24F4F" w:themeColor="accent1"/>
      <w:sz w:val="36"/>
      <w:szCs w:val="36"/>
    </w:rPr>
  </w:style>
  <w:style w:type="paragraph" w:styleId="Heading2">
    <w:name w:val="heading 2"/>
    <w:basedOn w:val="Normal"/>
    <w:next w:val="Normal"/>
    <w:link w:val="Heading2Char"/>
    <w:uiPriority w:val="9"/>
    <w:unhideWhenUsed/>
    <w:qFormat/>
    <w:rsid w:val="00F96B24"/>
    <w:pPr>
      <w:keepNext/>
      <w:keepLines/>
      <w:spacing w:before="120" w:after="120" w:line="240" w:lineRule="auto"/>
      <w:outlineLvl w:val="1"/>
    </w:pPr>
    <w:rPr>
      <w:b/>
      <w:bCs/>
      <w:sz w:val="26"/>
      <w:szCs w:val="26"/>
    </w:rPr>
  </w:style>
  <w:style w:type="paragraph" w:styleId="Heading3">
    <w:name w:val="heading 3"/>
    <w:basedOn w:val="Normal"/>
    <w:next w:val="Normal"/>
    <w:link w:val="Heading3Char"/>
    <w:uiPriority w:val="9"/>
    <w:unhideWhenUsed/>
    <w:qFormat/>
    <w:rsid w:val="00F96B24"/>
    <w:pPr>
      <w:keepNext/>
      <w:keepLines/>
      <w:spacing w:before="40" w:after="0"/>
      <w:outlineLvl w:val="2"/>
    </w:pPr>
    <w:rPr>
      <w:b/>
      <w:bCs/>
      <w:i/>
      <w:iCs/>
      <w:sz w:val="24"/>
      <w:szCs w:val="24"/>
    </w:rPr>
  </w:style>
  <w:style w:type="paragraph" w:styleId="Heading4">
    <w:name w:val="heading 4"/>
    <w:basedOn w:val="Normal"/>
    <w:next w:val="Normal"/>
    <w:link w:val="Heading4Char"/>
    <w:uiPriority w:val="9"/>
    <w:semiHidden/>
    <w:unhideWhenUsed/>
    <w:qFormat/>
    <w:rsid w:val="00F96B24"/>
    <w:pPr>
      <w:keepNext/>
      <w:keepLines/>
      <w:spacing w:before="40" w:after="0"/>
      <w:outlineLvl w:val="3"/>
    </w:pPr>
    <w:rPr>
      <w:rFonts w:ascii="Century Gothic" w:eastAsiaTheme="majorEastAsia" w:hAnsi="Century Gothic" w:cstheme="majorBidi"/>
      <w:i/>
      <w:iCs/>
      <w:color w:val="DF1010" w:themeColor="accent1" w:themeShade="BF"/>
    </w:rPr>
  </w:style>
  <w:style w:type="paragraph" w:styleId="Heading5">
    <w:name w:val="heading 5"/>
    <w:basedOn w:val="Normal"/>
    <w:next w:val="Normal"/>
    <w:link w:val="Heading5Char"/>
    <w:uiPriority w:val="9"/>
    <w:semiHidden/>
    <w:unhideWhenUsed/>
    <w:qFormat/>
    <w:rsid w:val="00F96B24"/>
    <w:pPr>
      <w:keepNext/>
      <w:keepLines/>
      <w:spacing w:before="40" w:after="0"/>
      <w:outlineLvl w:val="4"/>
    </w:pPr>
    <w:rPr>
      <w:rFonts w:ascii="Century Gothic" w:eastAsiaTheme="majorEastAsia" w:hAnsi="Century Gothic" w:cstheme="majorBidi"/>
      <w:color w:val="DF1010" w:themeColor="accent1" w:themeShade="BF"/>
    </w:rPr>
  </w:style>
  <w:style w:type="paragraph" w:styleId="Heading6">
    <w:name w:val="heading 6"/>
    <w:basedOn w:val="Normal"/>
    <w:next w:val="Normal"/>
    <w:link w:val="Heading6Char"/>
    <w:uiPriority w:val="9"/>
    <w:semiHidden/>
    <w:unhideWhenUsed/>
    <w:qFormat/>
    <w:rsid w:val="00F96B24"/>
    <w:pPr>
      <w:keepNext/>
      <w:keepLines/>
      <w:spacing w:before="40" w:after="0"/>
      <w:outlineLvl w:val="5"/>
    </w:pPr>
    <w:rPr>
      <w:rFonts w:ascii="Century Gothic" w:eastAsiaTheme="majorEastAsia" w:hAnsi="Century Gothic" w:cstheme="majorBidi"/>
      <w:color w:val="940B0B" w:themeColor="accent1" w:themeShade="7F"/>
    </w:rPr>
  </w:style>
  <w:style w:type="paragraph" w:styleId="Heading7">
    <w:name w:val="heading 7"/>
    <w:basedOn w:val="Normal"/>
    <w:next w:val="Normal"/>
    <w:link w:val="Heading7Char"/>
    <w:uiPriority w:val="9"/>
    <w:semiHidden/>
    <w:unhideWhenUsed/>
    <w:qFormat/>
    <w:rsid w:val="00F96B24"/>
    <w:pPr>
      <w:keepNext/>
      <w:keepLines/>
      <w:spacing w:before="40" w:after="0"/>
      <w:outlineLvl w:val="6"/>
    </w:pPr>
    <w:rPr>
      <w:rFonts w:ascii="Century Gothic" w:eastAsiaTheme="majorEastAsia" w:hAnsi="Century Gothic" w:cstheme="majorBidi"/>
      <w:i/>
      <w:iCs/>
      <w:color w:val="940B0B" w:themeColor="accent1" w:themeShade="7F"/>
    </w:rPr>
  </w:style>
  <w:style w:type="paragraph" w:styleId="Heading8">
    <w:name w:val="heading 8"/>
    <w:basedOn w:val="Normal"/>
    <w:next w:val="Normal"/>
    <w:link w:val="Heading8Char"/>
    <w:uiPriority w:val="9"/>
    <w:semiHidden/>
    <w:unhideWhenUsed/>
    <w:qFormat/>
    <w:rsid w:val="00F96B24"/>
    <w:pPr>
      <w:keepNext/>
      <w:keepLines/>
      <w:spacing w:before="40" w:after="0"/>
      <w:outlineLvl w:val="7"/>
    </w:pPr>
    <w:rPr>
      <w:rFonts w:ascii="Century Gothic" w:eastAsiaTheme="majorEastAsia" w:hAnsi="Century Gothic"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96B24"/>
    <w:pPr>
      <w:keepNext/>
      <w:keepLines/>
      <w:spacing w:before="40" w:after="0"/>
      <w:outlineLvl w:val="8"/>
    </w:pPr>
    <w:rPr>
      <w:rFonts w:ascii="Century Gothic" w:eastAsiaTheme="majorEastAsia" w:hAnsi="Century Gothic"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uiPriority w:val="99"/>
    <w:semiHidden/>
    <w:unhideWhenUsed/>
    <w:rsid w:val="00F96B24"/>
    <w:pPr>
      <w:spacing w:before="600"/>
    </w:pPr>
  </w:style>
  <w:style w:type="character" w:styleId="PlaceholderText">
    <w:name w:val="Placeholder Text"/>
    <w:basedOn w:val="DefaultParagraphFont"/>
    <w:uiPriority w:val="99"/>
    <w:semiHidden/>
    <w:rsid w:val="00F96B24"/>
    <w:rPr>
      <w:rFonts w:ascii="Garamond" w:hAnsi="Garamond"/>
      <w:color w:val="808080"/>
    </w:rPr>
  </w:style>
  <w:style w:type="paragraph" w:styleId="Title">
    <w:name w:val="Title"/>
    <w:basedOn w:val="Normal"/>
    <w:next w:val="Normal"/>
    <w:link w:val="TitleChar"/>
    <w:uiPriority w:val="10"/>
    <w:qFormat/>
    <w:rsid w:val="00F96B24"/>
    <w:pPr>
      <w:spacing w:after="600" w:line="240" w:lineRule="auto"/>
      <w:contextualSpacing/>
    </w:pPr>
    <w:rPr>
      <w:rFonts w:ascii="Century Gothic" w:eastAsiaTheme="majorEastAsia" w:hAnsi="Century Gothic" w:cstheme="majorBidi"/>
      <w:color w:val="F24F4F" w:themeColor="accent1"/>
      <w:kern w:val="28"/>
      <w:sz w:val="96"/>
      <w:szCs w:val="96"/>
    </w:rPr>
  </w:style>
  <w:style w:type="character" w:customStyle="1" w:styleId="TitleChar">
    <w:name w:val="Title Char"/>
    <w:basedOn w:val="DefaultParagraphFont"/>
    <w:link w:val="Title"/>
    <w:uiPriority w:val="10"/>
    <w:rsid w:val="00F96B24"/>
    <w:rPr>
      <w:rFonts w:ascii="Century Gothic" w:eastAsiaTheme="majorEastAsia" w:hAnsi="Century Gothic" w:cstheme="majorBidi"/>
      <w:color w:val="F24F4F" w:themeColor="accent1"/>
      <w:kern w:val="28"/>
      <w:sz w:val="96"/>
      <w:szCs w:val="96"/>
    </w:rPr>
  </w:style>
  <w:style w:type="paragraph" w:styleId="Subtitle">
    <w:name w:val="Subtitle"/>
    <w:basedOn w:val="Normal"/>
    <w:next w:val="Normal"/>
    <w:link w:val="SubtitleChar"/>
    <w:uiPriority w:val="11"/>
    <w:qFormat/>
    <w:rsid w:val="00F96B24"/>
    <w:pPr>
      <w:numPr>
        <w:ilvl w:val="1"/>
      </w:numPr>
      <w:spacing w:after="0" w:line="240" w:lineRule="auto"/>
    </w:pPr>
    <w:rPr>
      <w:sz w:val="32"/>
      <w:szCs w:val="32"/>
    </w:rPr>
  </w:style>
  <w:style w:type="character" w:customStyle="1" w:styleId="SubtitleChar">
    <w:name w:val="Subtitle Char"/>
    <w:basedOn w:val="DefaultParagraphFont"/>
    <w:link w:val="Subtitle"/>
    <w:uiPriority w:val="11"/>
    <w:rsid w:val="00F96B24"/>
    <w:rPr>
      <w:rFonts w:ascii="Garamond" w:hAnsi="Garamond"/>
      <w:sz w:val="32"/>
      <w:szCs w:val="32"/>
    </w:rPr>
  </w:style>
  <w:style w:type="paragraph" w:styleId="NoSpacing">
    <w:name w:val="No Spacing"/>
    <w:uiPriority w:val="1"/>
    <w:qFormat/>
    <w:rsid w:val="00F96B24"/>
    <w:pPr>
      <w:spacing w:after="0" w:line="240" w:lineRule="auto"/>
    </w:pPr>
    <w:rPr>
      <w:rFonts w:ascii="Garamond" w:hAnsi="Garamond"/>
    </w:rPr>
  </w:style>
  <w:style w:type="table" w:styleId="TableGrid">
    <w:name w:val="Table Grid"/>
    <w:basedOn w:val="TableNormal"/>
    <w:uiPriority w:val="39"/>
    <w:rsid w:val="00F9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Spacing"/>
    <w:uiPriority w:val="99"/>
    <w:qFormat/>
    <w:rsid w:val="00F96B24"/>
    <w:rPr>
      <w:color w:val="FFFFFF" w:themeColor="background1"/>
      <w:sz w:val="22"/>
      <w:szCs w:val="22"/>
    </w:rPr>
  </w:style>
  <w:style w:type="paragraph" w:customStyle="1" w:styleId="TableSpace">
    <w:name w:val="Table Space"/>
    <w:basedOn w:val="NoSpacing"/>
    <w:uiPriority w:val="99"/>
    <w:rsid w:val="00F96B24"/>
    <w:pPr>
      <w:spacing w:line="14" w:lineRule="exact"/>
    </w:pPr>
  </w:style>
  <w:style w:type="paragraph" w:styleId="Header">
    <w:name w:val="header"/>
    <w:basedOn w:val="Normal"/>
    <w:link w:val="HeaderChar"/>
    <w:uiPriority w:val="99"/>
    <w:unhideWhenUsed/>
    <w:rsid w:val="00F96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24"/>
    <w:rPr>
      <w:rFonts w:ascii="Garamond" w:hAnsi="Garamond"/>
    </w:rPr>
  </w:style>
  <w:style w:type="paragraph" w:styleId="Footer">
    <w:name w:val="footer"/>
    <w:basedOn w:val="Normal"/>
    <w:link w:val="FooterChar"/>
    <w:uiPriority w:val="99"/>
    <w:unhideWhenUsed/>
    <w:qFormat/>
    <w:rsid w:val="00F96B24"/>
    <w:pPr>
      <w:spacing w:after="0" w:line="240" w:lineRule="auto"/>
    </w:pPr>
    <w:rPr>
      <w:rFonts w:ascii="Century Gothic" w:eastAsiaTheme="majorEastAsia" w:hAnsi="Century Gothic" w:cstheme="majorBidi"/>
      <w:caps/>
      <w:color w:val="F24F4F" w:themeColor="accent1"/>
      <w:sz w:val="16"/>
      <w:szCs w:val="16"/>
    </w:rPr>
  </w:style>
  <w:style w:type="character" w:customStyle="1" w:styleId="FooterChar">
    <w:name w:val="Footer Char"/>
    <w:basedOn w:val="DefaultParagraphFont"/>
    <w:link w:val="Footer"/>
    <w:uiPriority w:val="99"/>
    <w:rsid w:val="00F96B24"/>
    <w:rPr>
      <w:rFonts w:ascii="Century Gothic" w:eastAsiaTheme="majorEastAsia" w:hAnsi="Century Gothic" w:cstheme="majorBidi"/>
      <w:caps/>
      <w:color w:val="F24F4F" w:themeColor="accent1"/>
      <w:sz w:val="16"/>
      <w:szCs w:val="16"/>
    </w:rPr>
  </w:style>
  <w:style w:type="character" w:customStyle="1" w:styleId="Heading1Char">
    <w:name w:val="Heading 1 Char"/>
    <w:basedOn w:val="DefaultParagraphFont"/>
    <w:link w:val="Heading1"/>
    <w:uiPriority w:val="9"/>
    <w:rsid w:val="00F96B24"/>
    <w:rPr>
      <w:rFonts w:ascii="Century Gothic" w:eastAsiaTheme="majorEastAsia" w:hAnsi="Century Gothic" w:cstheme="majorBidi"/>
      <w:color w:val="F24F4F" w:themeColor="accent1"/>
      <w:sz w:val="36"/>
      <w:szCs w:val="36"/>
    </w:rPr>
  </w:style>
  <w:style w:type="character" w:customStyle="1" w:styleId="Heading2Char">
    <w:name w:val="Heading 2 Char"/>
    <w:basedOn w:val="DefaultParagraphFont"/>
    <w:link w:val="Heading2"/>
    <w:uiPriority w:val="9"/>
    <w:rsid w:val="00F96B24"/>
    <w:rPr>
      <w:rFonts w:ascii="Garamond" w:hAnsi="Garamond"/>
      <w:b/>
      <w:bCs/>
      <w:sz w:val="26"/>
      <w:szCs w:val="26"/>
    </w:rPr>
  </w:style>
  <w:style w:type="paragraph" w:styleId="TOCHeading">
    <w:name w:val="TOC Heading"/>
    <w:basedOn w:val="Heading1"/>
    <w:next w:val="Normal"/>
    <w:uiPriority w:val="39"/>
    <w:unhideWhenUsed/>
    <w:qFormat/>
    <w:rsid w:val="00F96B24"/>
    <w:pPr>
      <w:pBdr>
        <w:bottom w:val="none" w:sz="0" w:space="0" w:color="auto"/>
      </w:pBdr>
      <w:spacing w:after="400"/>
      <w:outlineLvl w:val="9"/>
    </w:pPr>
    <w:rPr>
      <w:color w:val="DF1010" w:themeColor="accent1" w:themeShade="BF"/>
      <w:sz w:val="72"/>
      <w:szCs w:val="72"/>
    </w:rPr>
  </w:style>
  <w:style w:type="paragraph" w:styleId="TOC1">
    <w:name w:val="toc 1"/>
    <w:basedOn w:val="Normal"/>
    <w:next w:val="Normal"/>
    <w:autoRedefine/>
    <w:uiPriority w:val="39"/>
    <w:unhideWhenUsed/>
    <w:rsid w:val="00F96B24"/>
    <w:pPr>
      <w:numPr>
        <w:numId w:val="1"/>
      </w:numPr>
      <w:spacing w:after="140" w:line="240" w:lineRule="auto"/>
      <w:ind w:right="3240"/>
    </w:pPr>
    <w:rPr>
      <w:b/>
      <w:bCs/>
      <w:sz w:val="26"/>
      <w:szCs w:val="26"/>
    </w:rPr>
  </w:style>
  <w:style w:type="paragraph" w:styleId="TOC2">
    <w:name w:val="toc 2"/>
    <w:basedOn w:val="Normal"/>
    <w:next w:val="Normal"/>
    <w:autoRedefine/>
    <w:uiPriority w:val="39"/>
    <w:unhideWhenUsed/>
    <w:rsid w:val="00F96B24"/>
    <w:pPr>
      <w:tabs>
        <w:tab w:val="right" w:leader="dot" w:pos="9350"/>
      </w:tabs>
      <w:spacing w:after="100" w:line="240" w:lineRule="auto"/>
      <w:ind w:left="720" w:right="3240"/>
    </w:pPr>
    <w:rPr>
      <w:sz w:val="22"/>
      <w:szCs w:val="22"/>
    </w:rPr>
  </w:style>
  <w:style w:type="character" w:styleId="Hyperlink">
    <w:name w:val="Hyperlink"/>
    <w:basedOn w:val="DefaultParagraphFont"/>
    <w:uiPriority w:val="99"/>
    <w:unhideWhenUsed/>
    <w:rsid w:val="00F96B24"/>
    <w:rPr>
      <w:rFonts w:ascii="Garamond" w:hAnsi="Garamond"/>
      <w:color w:val="4C483D" w:themeColor="hyperlink"/>
      <w:u w:val="single"/>
    </w:rPr>
  </w:style>
  <w:style w:type="character" w:customStyle="1" w:styleId="Heading3Char">
    <w:name w:val="Heading 3 Char"/>
    <w:basedOn w:val="DefaultParagraphFont"/>
    <w:link w:val="Heading3"/>
    <w:uiPriority w:val="9"/>
    <w:rsid w:val="00F96B24"/>
    <w:rPr>
      <w:rFonts w:ascii="Garamond" w:hAnsi="Garamond"/>
      <w:b/>
      <w:bCs/>
      <w:i/>
      <w:iCs/>
      <w:sz w:val="24"/>
      <w:szCs w:val="24"/>
    </w:rPr>
  </w:style>
  <w:style w:type="paragraph" w:customStyle="1" w:styleId="LogoAlt">
    <w:name w:val="Logo Alt."/>
    <w:basedOn w:val="Normal"/>
    <w:uiPriority w:val="99"/>
    <w:unhideWhenUsed/>
    <w:rsid w:val="00F96B24"/>
    <w:pPr>
      <w:spacing w:before="720" w:line="240" w:lineRule="auto"/>
      <w:ind w:left="720"/>
    </w:pPr>
  </w:style>
  <w:style w:type="paragraph" w:customStyle="1" w:styleId="FooterAlt">
    <w:name w:val="Footer Alt."/>
    <w:basedOn w:val="Normal"/>
    <w:uiPriority w:val="99"/>
    <w:unhideWhenUsed/>
    <w:qFormat/>
    <w:rsid w:val="00F96B24"/>
    <w:pPr>
      <w:spacing w:after="0" w:line="240" w:lineRule="auto"/>
    </w:pPr>
    <w:rPr>
      <w:i/>
      <w:iCs/>
      <w:sz w:val="18"/>
      <w:szCs w:val="18"/>
    </w:rPr>
  </w:style>
  <w:style w:type="table" w:customStyle="1" w:styleId="TipTable">
    <w:name w:val="Tip Table"/>
    <w:basedOn w:val="TableNormal"/>
    <w:uiPriority w:val="99"/>
    <w:rsid w:val="00F96B24"/>
    <w:pPr>
      <w:spacing w:after="0"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rsid w:val="00F96B24"/>
    <w:pPr>
      <w:spacing w:before="160" w:after="160" w:line="264" w:lineRule="auto"/>
      <w:ind w:right="576"/>
    </w:pPr>
    <w:rPr>
      <w:rFonts w:ascii="Century Gothic" w:eastAsiaTheme="majorEastAsia" w:hAnsi="Century Gothic" w:cstheme="majorBidi"/>
      <w:i/>
      <w:iCs/>
      <w:sz w:val="16"/>
      <w:szCs w:val="16"/>
    </w:rPr>
  </w:style>
  <w:style w:type="paragraph" w:customStyle="1" w:styleId="Icon">
    <w:name w:val="Icon"/>
    <w:basedOn w:val="Normal"/>
    <w:uiPriority w:val="99"/>
    <w:unhideWhenUsed/>
    <w:qFormat/>
    <w:rsid w:val="00F96B24"/>
    <w:pPr>
      <w:spacing w:before="160" w:after="160" w:line="240" w:lineRule="auto"/>
      <w:jc w:val="center"/>
    </w:pPr>
  </w:style>
  <w:style w:type="character" w:customStyle="1" w:styleId="Heading4Char">
    <w:name w:val="Heading 4 Char"/>
    <w:basedOn w:val="DefaultParagraphFont"/>
    <w:link w:val="Heading4"/>
    <w:uiPriority w:val="9"/>
    <w:semiHidden/>
    <w:rsid w:val="00F96B24"/>
    <w:rPr>
      <w:rFonts w:ascii="Century Gothic" w:eastAsiaTheme="majorEastAsia" w:hAnsi="Century Gothic" w:cstheme="majorBidi"/>
      <w:i/>
      <w:iCs/>
      <w:color w:val="DF1010" w:themeColor="accent1" w:themeShade="BF"/>
    </w:rPr>
  </w:style>
  <w:style w:type="table" w:customStyle="1" w:styleId="Financial">
    <w:name w:val="Financial"/>
    <w:basedOn w:val="TableNormal"/>
    <w:uiPriority w:val="99"/>
    <w:rsid w:val="00F96B24"/>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OC3">
    <w:name w:val="toc 3"/>
    <w:basedOn w:val="Normal"/>
    <w:next w:val="Normal"/>
    <w:autoRedefine/>
    <w:uiPriority w:val="39"/>
    <w:semiHidden/>
    <w:unhideWhenUsed/>
    <w:rsid w:val="00F96B24"/>
    <w:pPr>
      <w:spacing w:after="100"/>
      <w:ind w:left="720" w:right="3240"/>
    </w:pPr>
  </w:style>
  <w:style w:type="paragraph" w:styleId="TOC4">
    <w:name w:val="toc 4"/>
    <w:basedOn w:val="Normal"/>
    <w:next w:val="Normal"/>
    <w:autoRedefine/>
    <w:uiPriority w:val="39"/>
    <w:semiHidden/>
    <w:unhideWhenUsed/>
    <w:rsid w:val="00F96B24"/>
    <w:pPr>
      <w:spacing w:after="100"/>
      <w:ind w:left="720" w:right="3240"/>
    </w:pPr>
  </w:style>
  <w:style w:type="paragraph" w:customStyle="1" w:styleId="TipTextBullet">
    <w:name w:val="Tip Text Bullet"/>
    <w:basedOn w:val="TipText"/>
    <w:qFormat/>
    <w:rsid w:val="00F96B24"/>
    <w:pPr>
      <w:numPr>
        <w:numId w:val="2"/>
      </w:numPr>
    </w:pPr>
    <w:rPr>
      <w:color w:val="404040" w:themeColor="text1" w:themeTint="BF"/>
    </w:rPr>
  </w:style>
  <w:style w:type="character" w:styleId="Strong">
    <w:name w:val="Strong"/>
    <w:basedOn w:val="DefaultParagraphFont"/>
    <w:uiPriority w:val="22"/>
    <w:qFormat/>
    <w:rsid w:val="00F96B24"/>
    <w:rPr>
      <w:rFonts w:ascii="Garamond" w:hAnsi="Garamond"/>
      <w:b/>
      <w:bCs/>
    </w:rPr>
  </w:style>
  <w:style w:type="character" w:customStyle="1" w:styleId="Mention">
    <w:name w:val="Mention"/>
    <w:basedOn w:val="DefaultParagraphFont"/>
    <w:uiPriority w:val="99"/>
    <w:semiHidden/>
    <w:unhideWhenUsed/>
    <w:rsid w:val="00F96B24"/>
    <w:rPr>
      <w:rFonts w:ascii="Garamond" w:hAnsi="Garamond"/>
      <w:color w:val="2B579A"/>
      <w:shd w:val="clear" w:color="auto" w:fill="E1DFDD"/>
    </w:rPr>
  </w:style>
  <w:style w:type="numbering" w:styleId="111111">
    <w:name w:val="Outline List 2"/>
    <w:basedOn w:val="NoList"/>
    <w:uiPriority w:val="99"/>
    <w:semiHidden/>
    <w:unhideWhenUsed/>
    <w:rsid w:val="00F96B24"/>
    <w:pPr>
      <w:numPr>
        <w:numId w:val="4"/>
      </w:numPr>
    </w:pPr>
  </w:style>
  <w:style w:type="numbering" w:styleId="1ai">
    <w:name w:val="Outline List 1"/>
    <w:basedOn w:val="NoList"/>
    <w:uiPriority w:val="99"/>
    <w:semiHidden/>
    <w:unhideWhenUsed/>
    <w:rsid w:val="00F96B24"/>
    <w:pPr>
      <w:numPr>
        <w:numId w:val="5"/>
      </w:numPr>
    </w:pPr>
  </w:style>
  <w:style w:type="character" w:styleId="HTMLCode">
    <w:name w:val="HTML Code"/>
    <w:basedOn w:val="DefaultParagraphFont"/>
    <w:uiPriority w:val="99"/>
    <w:semiHidden/>
    <w:unhideWhenUsed/>
    <w:rsid w:val="00F96B24"/>
    <w:rPr>
      <w:rFonts w:ascii="Consolas" w:hAnsi="Consolas"/>
      <w:sz w:val="20"/>
      <w:szCs w:val="20"/>
    </w:rPr>
  </w:style>
  <w:style w:type="character" w:styleId="HTMLVariable">
    <w:name w:val="HTML Variable"/>
    <w:basedOn w:val="DefaultParagraphFont"/>
    <w:uiPriority w:val="99"/>
    <w:semiHidden/>
    <w:unhideWhenUsed/>
    <w:rsid w:val="00F96B24"/>
    <w:rPr>
      <w:rFonts w:ascii="Garamond" w:hAnsi="Garamond"/>
      <w:i/>
      <w:iCs/>
    </w:rPr>
  </w:style>
  <w:style w:type="paragraph" w:styleId="HTMLAddress">
    <w:name w:val="HTML Address"/>
    <w:basedOn w:val="Normal"/>
    <w:link w:val="HTMLAddressChar"/>
    <w:uiPriority w:val="99"/>
    <w:semiHidden/>
    <w:unhideWhenUsed/>
    <w:rsid w:val="00F96B24"/>
    <w:pPr>
      <w:spacing w:after="0" w:line="240" w:lineRule="auto"/>
    </w:pPr>
    <w:rPr>
      <w:i/>
      <w:iCs/>
    </w:rPr>
  </w:style>
  <w:style w:type="character" w:customStyle="1" w:styleId="HTMLAddressChar">
    <w:name w:val="HTML Address Char"/>
    <w:basedOn w:val="DefaultParagraphFont"/>
    <w:link w:val="HTMLAddress"/>
    <w:uiPriority w:val="99"/>
    <w:semiHidden/>
    <w:rsid w:val="00F96B24"/>
    <w:rPr>
      <w:rFonts w:ascii="Garamond" w:hAnsi="Garamond"/>
      <w:i/>
      <w:iCs/>
    </w:rPr>
  </w:style>
  <w:style w:type="character" w:styleId="HTMLDefinition">
    <w:name w:val="HTML Definition"/>
    <w:basedOn w:val="DefaultParagraphFont"/>
    <w:uiPriority w:val="99"/>
    <w:semiHidden/>
    <w:unhideWhenUsed/>
    <w:rsid w:val="00F96B24"/>
    <w:rPr>
      <w:rFonts w:ascii="Garamond" w:hAnsi="Garamond"/>
      <w:i/>
      <w:iCs/>
    </w:rPr>
  </w:style>
  <w:style w:type="character" w:styleId="HTMLCite">
    <w:name w:val="HTML Cite"/>
    <w:basedOn w:val="DefaultParagraphFont"/>
    <w:uiPriority w:val="99"/>
    <w:semiHidden/>
    <w:unhideWhenUsed/>
    <w:rsid w:val="00F96B24"/>
    <w:rPr>
      <w:rFonts w:ascii="Garamond" w:hAnsi="Garamond"/>
      <w:i/>
      <w:iCs/>
    </w:rPr>
  </w:style>
  <w:style w:type="character" w:styleId="HTMLTypewriter">
    <w:name w:val="HTML Typewriter"/>
    <w:basedOn w:val="DefaultParagraphFont"/>
    <w:uiPriority w:val="99"/>
    <w:semiHidden/>
    <w:unhideWhenUsed/>
    <w:rsid w:val="00F96B24"/>
    <w:rPr>
      <w:rFonts w:ascii="Consolas" w:hAnsi="Consolas"/>
      <w:sz w:val="20"/>
      <w:szCs w:val="20"/>
    </w:rPr>
  </w:style>
  <w:style w:type="character" w:styleId="HTMLSample">
    <w:name w:val="HTML Sample"/>
    <w:basedOn w:val="DefaultParagraphFont"/>
    <w:uiPriority w:val="99"/>
    <w:semiHidden/>
    <w:unhideWhenUsed/>
    <w:rsid w:val="00F96B24"/>
    <w:rPr>
      <w:rFonts w:ascii="Consolas" w:hAnsi="Consolas"/>
      <w:sz w:val="24"/>
      <w:szCs w:val="24"/>
    </w:rPr>
  </w:style>
  <w:style w:type="character" w:styleId="HTMLAcronym">
    <w:name w:val="HTML Acronym"/>
    <w:basedOn w:val="DefaultParagraphFont"/>
    <w:uiPriority w:val="99"/>
    <w:semiHidden/>
    <w:unhideWhenUsed/>
    <w:rsid w:val="00F96B24"/>
    <w:rPr>
      <w:rFonts w:ascii="Garamond" w:hAnsi="Garamond"/>
    </w:rPr>
  </w:style>
  <w:style w:type="character" w:styleId="HTMLKeyboard">
    <w:name w:val="HTML Keyboard"/>
    <w:basedOn w:val="DefaultParagraphFont"/>
    <w:uiPriority w:val="99"/>
    <w:semiHidden/>
    <w:unhideWhenUsed/>
    <w:rsid w:val="00F96B24"/>
    <w:rPr>
      <w:rFonts w:ascii="Consolas" w:hAnsi="Consolas"/>
      <w:sz w:val="20"/>
      <w:szCs w:val="20"/>
    </w:rPr>
  </w:style>
  <w:style w:type="paragraph" w:styleId="HTMLPreformatted">
    <w:name w:val="HTML Preformatted"/>
    <w:basedOn w:val="Normal"/>
    <w:link w:val="HTMLPreformattedChar"/>
    <w:uiPriority w:val="99"/>
    <w:semiHidden/>
    <w:unhideWhenUsed/>
    <w:rsid w:val="00F96B24"/>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F96B24"/>
    <w:rPr>
      <w:rFonts w:ascii="Consolas" w:hAnsi="Consolas"/>
    </w:rPr>
  </w:style>
  <w:style w:type="paragraph" w:styleId="TOC5">
    <w:name w:val="toc 5"/>
    <w:basedOn w:val="Normal"/>
    <w:next w:val="Normal"/>
    <w:autoRedefine/>
    <w:uiPriority w:val="39"/>
    <w:semiHidden/>
    <w:unhideWhenUsed/>
    <w:rsid w:val="00F96B24"/>
    <w:pPr>
      <w:spacing w:after="100"/>
      <w:ind w:left="800"/>
    </w:pPr>
  </w:style>
  <w:style w:type="paragraph" w:styleId="TOC6">
    <w:name w:val="toc 6"/>
    <w:basedOn w:val="Normal"/>
    <w:next w:val="Normal"/>
    <w:autoRedefine/>
    <w:uiPriority w:val="39"/>
    <w:semiHidden/>
    <w:unhideWhenUsed/>
    <w:rsid w:val="00F96B24"/>
    <w:pPr>
      <w:spacing w:after="100"/>
      <w:ind w:left="1000"/>
    </w:pPr>
  </w:style>
  <w:style w:type="paragraph" w:styleId="TOC7">
    <w:name w:val="toc 7"/>
    <w:basedOn w:val="Normal"/>
    <w:next w:val="Normal"/>
    <w:autoRedefine/>
    <w:uiPriority w:val="39"/>
    <w:semiHidden/>
    <w:unhideWhenUsed/>
    <w:rsid w:val="00F96B24"/>
    <w:pPr>
      <w:spacing w:after="100"/>
      <w:ind w:left="1200"/>
    </w:pPr>
  </w:style>
  <w:style w:type="paragraph" w:styleId="TOC8">
    <w:name w:val="toc 8"/>
    <w:basedOn w:val="Normal"/>
    <w:next w:val="Normal"/>
    <w:autoRedefine/>
    <w:uiPriority w:val="39"/>
    <w:semiHidden/>
    <w:unhideWhenUsed/>
    <w:rsid w:val="00F96B24"/>
    <w:pPr>
      <w:spacing w:after="100"/>
      <w:ind w:left="1400"/>
    </w:pPr>
  </w:style>
  <w:style w:type="paragraph" w:styleId="TOC9">
    <w:name w:val="toc 9"/>
    <w:basedOn w:val="Normal"/>
    <w:next w:val="Normal"/>
    <w:autoRedefine/>
    <w:uiPriority w:val="39"/>
    <w:semiHidden/>
    <w:unhideWhenUsed/>
    <w:rsid w:val="00F96B24"/>
    <w:pPr>
      <w:spacing w:after="100"/>
      <w:ind w:left="1600"/>
    </w:pPr>
  </w:style>
  <w:style w:type="character" w:styleId="SubtleReference">
    <w:name w:val="Subtle Reference"/>
    <w:basedOn w:val="DefaultParagraphFont"/>
    <w:uiPriority w:val="31"/>
    <w:semiHidden/>
    <w:unhideWhenUsed/>
    <w:qFormat/>
    <w:rsid w:val="00F96B24"/>
    <w:rPr>
      <w:rFonts w:ascii="Garamond" w:hAnsi="Garamond"/>
      <w:smallCaps/>
      <w:color w:val="5A5A5A" w:themeColor="text1" w:themeTint="A5"/>
    </w:rPr>
  </w:style>
  <w:style w:type="character" w:styleId="SubtleEmphasis">
    <w:name w:val="Subtle Emphasis"/>
    <w:basedOn w:val="DefaultParagraphFont"/>
    <w:uiPriority w:val="19"/>
    <w:semiHidden/>
    <w:unhideWhenUsed/>
    <w:qFormat/>
    <w:rsid w:val="00F96B24"/>
    <w:rPr>
      <w:rFonts w:ascii="Garamond" w:hAnsi="Garamond"/>
      <w:i/>
      <w:iCs/>
      <w:color w:val="404040" w:themeColor="text1" w:themeTint="BF"/>
    </w:rPr>
  </w:style>
  <w:style w:type="table" w:styleId="TableProfessional">
    <w:name w:val="Table Professional"/>
    <w:basedOn w:val="TableNormal"/>
    <w:uiPriority w:val="99"/>
    <w:semiHidden/>
    <w:unhideWhenUsed/>
    <w:rsid w:val="00F96B2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List1">
    <w:name w:val="Medium List 1"/>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C483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F24F4F" w:themeColor="accent1"/>
        <w:bottom w:val="single" w:sz="8" w:space="0" w:color="F24F4F" w:themeColor="accent1"/>
      </w:tblBorders>
    </w:tblPr>
    <w:tblStylePr w:type="firstRow">
      <w:rPr>
        <w:rFonts w:asciiTheme="majorHAnsi" w:eastAsiaTheme="majorEastAsia" w:hAnsiTheme="majorHAnsi" w:cstheme="majorBidi"/>
      </w:rPr>
      <w:tblPr/>
      <w:tcPr>
        <w:tcBorders>
          <w:top w:val="nil"/>
          <w:bottom w:val="single" w:sz="8" w:space="0" w:color="F24F4F" w:themeColor="accent1"/>
        </w:tcBorders>
      </w:tcPr>
    </w:tblStylePr>
    <w:tblStylePr w:type="lastRow">
      <w:rPr>
        <w:b/>
        <w:bCs/>
        <w:color w:val="4C483D" w:themeColor="text2"/>
      </w:rPr>
      <w:tblPr/>
      <w:tcPr>
        <w:tcBorders>
          <w:top w:val="single" w:sz="8" w:space="0" w:color="F24F4F" w:themeColor="accent1"/>
          <w:bottom w:val="single" w:sz="8" w:space="0" w:color="F24F4F" w:themeColor="accent1"/>
        </w:tcBorders>
      </w:tcPr>
    </w:tblStylePr>
    <w:tblStylePr w:type="firstCol">
      <w:rPr>
        <w:b/>
        <w:bCs/>
      </w:rPr>
    </w:tblStylePr>
    <w:tblStylePr w:type="lastCol">
      <w:rPr>
        <w:b/>
        <w:bCs/>
      </w:rPr>
      <w:tblPr/>
      <w:tcPr>
        <w:tcBorders>
          <w:top w:val="single" w:sz="8" w:space="0" w:color="F24F4F" w:themeColor="accent1"/>
          <w:bottom w:val="single" w:sz="8" w:space="0" w:color="F24F4F" w:themeColor="accent1"/>
        </w:tcBorders>
      </w:tcPr>
    </w:tblStylePr>
    <w:tblStylePr w:type="band1Vert">
      <w:tblPr/>
      <w:tcPr>
        <w:shd w:val="clear" w:color="auto" w:fill="FBD3D3" w:themeFill="accent1" w:themeFillTint="3F"/>
      </w:tcPr>
    </w:tblStylePr>
    <w:tblStylePr w:type="band1Horz">
      <w:tblPr/>
      <w:tcPr>
        <w:shd w:val="clear" w:color="auto" w:fill="FBD3D3" w:themeFill="accent1" w:themeFillTint="3F"/>
      </w:tcPr>
    </w:tblStylePr>
  </w:style>
  <w:style w:type="table" w:styleId="MediumList1-Accent2">
    <w:name w:val="Medium List 1 Accent 2"/>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8DBB70" w:themeColor="accent2"/>
        <w:bottom w:val="single" w:sz="8" w:space="0" w:color="8DBB70" w:themeColor="accent2"/>
      </w:tblBorders>
    </w:tblPr>
    <w:tblStylePr w:type="firstRow">
      <w:rPr>
        <w:rFonts w:asciiTheme="majorHAnsi" w:eastAsiaTheme="majorEastAsia" w:hAnsiTheme="majorHAnsi" w:cstheme="majorBidi"/>
      </w:rPr>
      <w:tblPr/>
      <w:tcPr>
        <w:tcBorders>
          <w:top w:val="nil"/>
          <w:bottom w:val="single" w:sz="8" w:space="0" w:color="8DBB70" w:themeColor="accent2"/>
        </w:tcBorders>
      </w:tcPr>
    </w:tblStylePr>
    <w:tblStylePr w:type="lastRow">
      <w:rPr>
        <w:b/>
        <w:bCs/>
        <w:color w:val="4C483D" w:themeColor="text2"/>
      </w:rPr>
      <w:tblPr/>
      <w:tcPr>
        <w:tcBorders>
          <w:top w:val="single" w:sz="8" w:space="0" w:color="8DBB70" w:themeColor="accent2"/>
          <w:bottom w:val="single" w:sz="8" w:space="0" w:color="8DBB70" w:themeColor="accent2"/>
        </w:tcBorders>
      </w:tcPr>
    </w:tblStylePr>
    <w:tblStylePr w:type="firstCol">
      <w:rPr>
        <w:b/>
        <w:bCs/>
      </w:rPr>
    </w:tblStylePr>
    <w:tblStylePr w:type="lastCol">
      <w:rPr>
        <w:b/>
        <w:bCs/>
      </w:rPr>
      <w:tblPr/>
      <w:tcPr>
        <w:tcBorders>
          <w:top w:val="single" w:sz="8" w:space="0" w:color="8DBB70" w:themeColor="accent2"/>
          <w:bottom w:val="single" w:sz="8" w:space="0" w:color="8DBB70" w:themeColor="accent2"/>
        </w:tcBorders>
      </w:tcPr>
    </w:tblStylePr>
    <w:tblStylePr w:type="band1Vert">
      <w:tblPr/>
      <w:tcPr>
        <w:shd w:val="clear" w:color="auto" w:fill="E2EEDB" w:themeFill="accent2" w:themeFillTint="3F"/>
      </w:tcPr>
    </w:tblStylePr>
    <w:tblStylePr w:type="band1Horz">
      <w:tblPr/>
      <w:tcPr>
        <w:shd w:val="clear" w:color="auto" w:fill="E2EEDB" w:themeFill="accent2" w:themeFillTint="3F"/>
      </w:tcPr>
    </w:tblStylePr>
  </w:style>
  <w:style w:type="table" w:styleId="MediumList1-Accent3">
    <w:name w:val="Medium List 1 Accent 3"/>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F0BB44" w:themeColor="accent3"/>
        <w:bottom w:val="single" w:sz="8" w:space="0" w:color="F0BB44" w:themeColor="accent3"/>
      </w:tblBorders>
    </w:tblPr>
    <w:tblStylePr w:type="firstRow">
      <w:rPr>
        <w:rFonts w:asciiTheme="majorHAnsi" w:eastAsiaTheme="majorEastAsia" w:hAnsiTheme="majorHAnsi" w:cstheme="majorBidi"/>
      </w:rPr>
      <w:tblPr/>
      <w:tcPr>
        <w:tcBorders>
          <w:top w:val="nil"/>
          <w:bottom w:val="single" w:sz="8" w:space="0" w:color="F0BB44" w:themeColor="accent3"/>
        </w:tcBorders>
      </w:tcPr>
    </w:tblStylePr>
    <w:tblStylePr w:type="lastRow">
      <w:rPr>
        <w:b/>
        <w:bCs/>
        <w:color w:val="4C483D" w:themeColor="text2"/>
      </w:rPr>
      <w:tblPr/>
      <w:tcPr>
        <w:tcBorders>
          <w:top w:val="single" w:sz="8" w:space="0" w:color="F0BB44" w:themeColor="accent3"/>
          <w:bottom w:val="single" w:sz="8" w:space="0" w:color="F0BB44" w:themeColor="accent3"/>
        </w:tcBorders>
      </w:tcPr>
    </w:tblStylePr>
    <w:tblStylePr w:type="firstCol">
      <w:rPr>
        <w:b/>
        <w:bCs/>
      </w:rPr>
    </w:tblStylePr>
    <w:tblStylePr w:type="lastCol">
      <w:rPr>
        <w:b/>
        <w:bCs/>
      </w:rPr>
      <w:tblPr/>
      <w:tcPr>
        <w:tcBorders>
          <w:top w:val="single" w:sz="8" w:space="0" w:color="F0BB44" w:themeColor="accent3"/>
          <w:bottom w:val="single" w:sz="8" w:space="0" w:color="F0BB44" w:themeColor="accent3"/>
        </w:tcBorders>
      </w:tcPr>
    </w:tblStylePr>
    <w:tblStylePr w:type="band1Vert">
      <w:tblPr/>
      <w:tcPr>
        <w:shd w:val="clear" w:color="auto" w:fill="FBEED0" w:themeFill="accent3" w:themeFillTint="3F"/>
      </w:tcPr>
    </w:tblStylePr>
    <w:tblStylePr w:type="band1Horz">
      <w:tblPr/>
      <w:tcPr>
        <w:shd w:val="clear" w:color="auto" w:fill="FBEED0" w:themeFill="accent3" w:themeFillTint="3F"/>
      </w:tcPr>
    </w:tblStylePr>
  </w:style>
  <w:style w:type="table" w:styleId="MediumList1-Accent4">
    <w:name w:val="Medium List 1 Accent 4"/>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61ADBF" w:themeColor="accent4"/>
        <w:bottom w:val="single" w:sz="8" w:space="0" w:color="61ADBF" w:themeColor="accent4"/>
      </w:tblBorders>
    </w:tblPr>
    <w:tblStylePr w:type="firstRow">
      <w:rPr>
        <w:rFonts w:asciiTheme="majorHAnsi" w:eastAsiaTheme="majorEastAsia" w:hAnsiTheme="majorHAnsi" w:cstheme="majorBidi"/>
      </w:rPr>
      <w:tblPr/>
      <w:tcPr>
        <w:tcBorders>
          <w:top w:val="nil"/>
          <w:bottom w:val="single" w:sz="8" w:space="0" w:color="61ADBF" w:themeColor="accent4"/>
        </w:tcBorders>
      </w:tcPr>
    </w:tblStylePr>
    <w:tblStylePr w:type="lastRow">
      <w:rPr>
        <w:b/>
        <w:bCs/>
        <w:color w:val="4C483D" w:themeColor="text2"/>
      </w:rPr>
      <w:tblPr/>
      <w:tcPr>
        <w:tcBorders>
          <w:top w:val="single" w:sz="8" w:space="0" w:color="61ADBF" w:themeColor="accent4"/>
          <w:bottom w:val="single" w:sz="8" w:space="0" w:color="61ADBF" w:themeColor="accent4"/>
        </w:tcBorders>
      </w:tcPr>
    </w:tblStylePr>
    <w:tblStylePr w:type="firstCol">
      <w:rPr>
        <w:b/>
        <w:bCs/>
      </w:rPr>
    </w:tblStylePr>
    <w:tblStylePr w:type="lastCol">
      <w:rPr>
        <w:b/>
        <w:bCs/>
      </w:rPr>
      <w:tblPr/>
      <w:tcPr>
        <w:tcBorders>
          <w:top w:val="single" w:sz="8" w:space="0" w:color="61ADBF" w:themeColor="accent4"/>
          <w:bottom w:val="single" w:sz="8" w:space="0" w:color="61ADBF" w:themeColor="accent4"/>
        </w:tcBorders>
      </w:tcPr>
    </w:tblStylePr>
    <w:tblStylePr w:type="band1Vert">
      <w:tblPr/>
      <w:tcPr>
        <w:shd w:val="clear" w:color="auto" w:fill="D7EAEF" w:themeFill="accent4" w:themeFillTint="3F"/>
      </w:tcPr>
    </w:tblStylePr>
    <w:tblStylePr w:type="band1Horz">
      <w:tblPr/>
      <w:tcPr>
        <w:shd w:val="clear" w:color="auto" w:fill="D7EAEF" w:themeFill="accent4" w:themeFillTint="3F"/>
      </w:tcPr>
    </w:tblStylePr>
  </w:style>
  <w:style w:type="table" w:styleId="MediumList1-Accent5">
    <w:name w:val="Medium List 1 Accent 5"/>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A3648B" w:themeColor="accent5"/>
        <w:bottom w:val="single" w:sz="8" w:space="0" w:color="A3648B" w:themeColor="accent5"/>
      </w:tblBorders>
    </w:tblPr>
    <w:tblStylePr w:type="firstRow">
      <w:rPr>
        <w:rFonts w:asciiTheme="majorHAnsi" w:eastAsiaTheme="majorEastAsia" w:hAnsiTheme="majorHAnsi" w:cstheme="majorBidi"/>
      </w:rPr>
      <w:tblPr/>
      <w:tcPr>
        <w:tcBorders>
          <w:top w:val="nil"/>
          <w:bottom w:val="single" w:sz="8" w:space="0" w:color="A3648B" w:themeColor="accent5"/>
        </w:tcBorders>
      </w:tcPr>
    </w:tblStylePr>
    <w:tblStylePr w:type="lastRow">
      <w:rPr>
        <w:b/>
        <w:bCs/>
        <w:color w:val="4C483D" w:themeColor="text2"/>
      </w:rPr>
      <w:tblPr/>
      <w:tcPr>
        <w:tcBorders>
          <w:top w:val="single" w:sz="8" w:space="0" w:color="A3648B" w:themeColor="accent5"/>
          <w:bottom w:val="single" w:sz="8" w:space="0" w:color="A3648B" w:themeColor="accent5"/>
        </w:tcBorders>
      </w:tcPr>
    </w:tblStylePr>
    <w:tblStylePr w:type="firstCol">
      <w:rPr>
        <w:b/>
        <w:bCs/>
      </w:rPr>
    </w:tblStylePr>
    <w:tblStylePr w:type="lastCol">
      <w:rPr>
        <w:b/>
        <w:bCs/>
      </w:rPr>
      <w:tblPr/>
      <w:tcPr>
        <w:tcBorders>
          <w:top w:val="single" w:sz="8" w:space="0" w:color="A3648B" w:themeColor="accent5"/>
          <w:bottom w:val="single" w:sz="8" w:space="0" w:color="A3648B" w:themeColor="accent5"/>
        </w:tcBorders>
      </w:tcPr>
    </w:tblStylePr>
    <w:tblStylePr w:type="band1Vert">
      <w:tblPr/>
      <w:tcPr>
        <w:shd w:val="clear" w:color="auto" w:fill="E8D8E2" w:themeFill="accent5" w:themeFillTint="3F"/>
      </w:tcPr>
    </w:tblStylePr>
    <w:tblStylePr w:type="band1Horz">
      <w:tblPr/>
      <w:tcPr>
        <w:shd w:val="clear" w:color="auto" w:fill="E8D8E2" w:themeFill="accent5" w:themeFillTint="3F"/>
      </w:tcPr>
    </w:tblStylePr>
  </w:style>
  <w:style w:type="table" w:styleId="MediumList1-Accent6">
    <w:name w:val="Medium List 1 Accent 6"/>
    <w:basedOn w:val="TableNormal"/>
    <w:uiPriority w:val="65"/>
    <w:semiHidden/>
    <w:unhideWhenUsed/>
    <w:rsid w:val="00F96B24"/>
    <w:pPr>
      <w:spacing w:after="0" w:line="240" w:lineRule="auto"/>
    </w:pPr>
    <w:rPr>
      <w:color w:val="000000" w:themeColor="text1"/>
    </w:rPr>
    <w:tblPr>
      <w:tblStyleRowBandSize w:val="1"/>
      <w:tblStyleColBandSize w:val="1"/>
      <w:tblBorders>
        <w:top w:val="single" w:sz="8" w:space="0" w:color="F8943F" w:themeColor="accent6"/>
        <w:bottom w:val="single" w:sz="8" w:space="0" w:color="F8943F" w:themeColor="accent6"/>
      </w:tblBorders>
    </w:tblPr>
    <w:tblStylePr w:type="firstRow">
      <w:rPr>
        <w:rFonts w:asciiTheme="majorHAnsi" w:eastAsiaTheme="majorEastAsia" w:hAnsiTheme="majorHAnsi" w:cstheme="majorBidi"/>
      </w:rPr>
      <w:tblPr/>
      <w:tcPr>
        <w:tcBorders>
          <w:top w:val="nil"/>
          <w:bottom w:val="single" w:sz="8" w:space="0" w:color="F8943F" w:themeColor="accent6"/>
        </w:tcBorders>
      </w:tcPr>
    </w:tblStylePr>
    <w:tblStylePr w:type="lastRow">
      <w:rPr>
        <w:b/>
        <w:bCs/>
        <w:color w:val="4C483D" w:themeColor="text2"/>
      </w:rPr>
      <w:tblPr/>
      <w:tcPr>
        <w:tcBorders>
          <w:top w:val="single" w:sz="8" w:space="0" w:color="F8943F" w:themeColor="accent6"/>
          <w:bottom w:val="single" w:sz="8" w:space="0" w:color="F8943F" w:themeColor="accent6"/>
        </w:tcBorders>
      </w:tcPr>
    </w:tblStylePr>
    <w:tblStylePr w:type="firstCol">
      <w:rPr>
        <w:b/>
        <w:bCs/>
      </w:rPr>
    </w:tblStylePr>
    <w:tblStylePr w:type="lastCol">
      <w:rPr>
        <w:b/>
        <w:bCs/>
      </w:rPr>
      <w:tblPr/>
      <w:tcPr>
        <w:tcBorders>
          <w:top w:val="single" w:sz="8" w:space="0" w:color="F8943F" w:themeColor="accent6"/>
          <w:bottom w:val="single" w:sz="8" w:space="0" w:color="F8943F" w:themeColor="accent6"/>
        </w:tcBorders>
      </w:tcPr>
    </w:tblStylePr>
    <w:tblStylePr w:type="band1Vert">
      <w:tblPr/>
      <w:tcPr>
        <w:shd w:val="clear" w:color="auto" w:fill="FDE4CF" w:themeFill="accent6" w:themeFillTint="3F"/>
      </w:tcPr>
    </w:tblStylePr>
    <w:tblStylePr w:type="band1Horz">
      <w:tblPr/>
      <w:tcPr>
        <w:shd w:val="clear" w:color="auto" w:fill="FDE4CF" w:themeFill="accent6" w:themeFillTint="3F"/>
      </w:tcPr>
    </w:tblStylePr>
  </w:style>
  <w:style w:type="table" w:styleId="MediumList2">
    <w:name w:val="Medium List 2"/>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24F4F" w:themeColor="accent1"/>
        <w:left w:val="single" w:sz="8" w:space="0" w:color="F24F4F" w:themeColor="accent1"/>
        <w:bottom w:val="single" w:sz="8" w:space="0" w:color="F24F4F" w:themeColor="accent1"/>
        <w:right w:val="single" w:sz="8" w:space="0" w:color="F24F4F" w:themeColor="accent1"/>
      </w:tblBorders>
    </w:tblPr>
    <w:tblStylePr w:type="firstRow">
      <w:rPr>
        <w:sz w:val="24"/>
        <w:szCs w:val="24"/>
      </w:rPr>
      <w:tblPr/>
      <w:tcPr>
        <w:tcBorders>
          <w:top w:val="nil"/>
          <w:left w:val="nil"/>
          <w:bottom w:val="single" w:sz="24" w:space="0" w:color="F24F4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4F4F" w:themeColor="accent1"/>
          <w:insideH w:val="nil"/>
          <w:insideV w:val="nil"/>
        </w:tcBorders>
        <w:shd w:val="clear" w:color="auto" w:fill="FFFFFF" w:themeFill="background1"/>
      </w:tcPr>
    </w:tblStylePr>
    <w:tblStylePr w:type="lastCol">
      <w:tblPr/>
      <w:tcPr>
        <w:tcBorders>
          <w:top w:val="nil"/>
          <w:left w:val="single" w:sz="8" w:space="0" w:color="F24F4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D3" w:themeFill="accent1" w:themeFillTint="3F"/>
      </w:tcPr>
    </w:tblStylePr>
    <w:tblStylePr w:type="band1Horz">
      <w:tblPr/>
      <w:tcPr>
        <w:tcBorders>
          <w:top w:val="nil"/>
          <w:bottom w:val="nil"/>
          <w:insideH w:val="nil"/>
          <w:insideV w:val="nil"/>
        </w:tcBorders>
        <w:shd w:val="clear" w:color="auto" w:fill="FBD3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tblBorders>
    </w:tblPr>
    <w:tblStylePr w:type="firstRow">
      <w:rPr>
        <w:sz w:val="24"/>
        <w:szCs w:val="24"/>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BB70" w:themeColor="accent2"/>
          <w:insideH w:val="nil"/>
          <w:insideV w:val="nil"/>
        </w:tcBorders>
        <w:shd w:val="clear" w:color="auto" w:fill="FFFFFF" w:themeFill="background1"/>
      </w:tcPr>
    </w:tblStylePr>
    <w:tblStylePr w:type="lastCol">
      <w:tblPr/>
      <w:tcPr>
        <w:tcBorders>
          <w:top w:val="nil"/>
          <w:left w:val="single" w:sz="8" w:space="0" w:color="8DBB7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EDB" w:themeFill="accent2" w:themeFillTint="3F"/>
      </w:tcPr>
    </w:tblStylePr>
    <w:tblStylePr w:type="band1Horz">
      <w:tblPr/>
      <w:tcPr>
        <w:tcBorders>
          <w:top w:val="nil"/>
          <w:bottom w:val="nil"/>
          <w:insideH w:val="nil"/>
          <w:insideV w:val="nil"/>
        </w:tcBorders>
        <w:shd w:val="clear" w:color="auto" w:fill="E2EED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tblBorders>
    </w:tblPr>
    <w:tblStylePr w:type="firstRow">
      <w:rPr>
        <w:sz w:val="24"/>
        <w:szCs w:val="24"/>
      </w:rPr>
      <w:tblPr/>
      <w:tcPr>
        <w:tcBorders>
          <w:top w:val="nil"/>
          <w:left w:val="nil"/>
          <w:bottom w:val="single" w:sz="24" w:space="0" w:color="F0BB4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B44" w:themeColor="accent3"/>
          <w:insideH w:val="nil"/>
          <w:insideV w:val="nil"/>
        </w:tcBorders>
        <w:shd w:val="clear" w:color="auto" w:fill="FFFFFF" w:themeFill="background1"/>
      </w:tcPr>
    </w:tblStylePr>
    <w:tblStylePr w:type="lastCol">
      <w:tblPr/>
      <w:tcPr>
        <w:tcBorders>
          <w:top w:val="nil"/>
          <w:left w:val="single" w:sz="8" w:space="0" w:color="F0BB4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ED0" w:themeFill="accent3" w:themeFillTint="3F"/>
      </w:tcPr>
    </w:tblStylePr>
    <w:tblStylePr w:type="band1Horz">
      <w:tblPr/>
      <w:tcPr>
        <w:tcBorders>
          <w:top w:val="nil"/>
          <w:bottom w:val="nil"/>
          <w:insideH w:val="nil"/>
          <w:insideV w:val="nil"/>
        </w:tcBorders>
        <w:shd w:val="clear" w:color="auto" w:fill="FBEE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1ADBF" w:themeColor="accent4"/>
        <w:left w:val="single" w:sz="8" w:space="0" w:color="61ADBF" w:themeColor="accent4"/>
        <w:bottom w:val="single" w:sz="8" w:space="0" w:color="61ADBF" w:themeColor="accent4"/>
        <w:right w:val="single" w:sz="8" w:space="0" w:color="61ADBF" w:themeColor="accent4"/>
      </w:tblBorders>
    </w:tblPr>
    <w:tblStylePr w:type="firstRow">
      <w:rPr>
        <w:sz w:val="24"/>
        <w:szCs w:val="24"/>
      </w:rPr>
      <w:tblPr/>
      <w:tcPr>
        <w:tcBorders>
          <w:top w:val="nil"/>
          <w:left w:val="nil"/>
          <w:bottom w:val="single" w:sz="24" w:space="0" w:color="61ADB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ADBF" w:themeColor="accent4"/>
          <w:insideH w:val="nil"/>
          <w:insideV w:val="nil"/>
        </w:tcBorders>
        <w:shd w:val="clear" w:color="auto" w:fill="FFFFFF" w:themeFill="background1"/>
      </w:tcPr>
    </w:tblStylePr>
    <w:tblStylePr w:type="lastCol">
      <w:tblPr/>
      <w:tcPr>
        <w:tcBorders>
          <w:top w:val="nil"/>
          <w:left w:val="single" w:sz="8" w:space="0" w:color="61ADB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AEF" w:themeFill="accent4" w:themeFillTint="3F"/>
      </w:tcPr>
    </w:tblStylePr>
    <w:tblStylePr w:type="band1Horz">
      <w:tblPr/>
      <w:tcPr>
        <w:tcBorders>
          <w:top w:val="nil"/>
          <w:bottom w:val="nil"/>
          <w:insideH w:val="nil"/>
          <w:insideV w:val="nil"/>
        </w:tcBorders>
        <w:shd w:val="clear" w:color="auto" w:fill="D7EAE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tblBorders>
    </w:tblPr>
    <w:tblStylePr w:type="firstRow">
      <w:rPr>
        <w:sz w:val="24"/>
        <w:szCs w:val="24"/>
      </w:rPr>
      <w:tblPr/>
      <w:tcPr>
        <w:tcBorders>
          <w:top w:val="nil"/>
          <w:left w:val="nil"/>
          <w:bottom w:val="single" w:sz="24" w:space="0" w:color="A3648B"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648B" w:themeColor="accent5"/>
          <w:insideH w:val="nil"/>
          <w:insideV w:val="nil"/>
        </w:tcBorders>
        <w:shd w:val="clear" w:color="auto" w:fill="FFFFFF" w:themeFill="background1"/>
      </w:tcPr>
    </w:tblStylePr>
    <w:tblStylePr w:type="lastCol">
      <w:tblPr/>
      <w:tcPr>
        <w:tcBorders>
          <w:top w:val="nil"/>
          <w:left w:val="single" w:sz="8" w:space="0" w:color="A3648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8E2" w:themeFill="accent5" w:themeFillTint="3F"/>
      </w:tcPr>
    </w:tblStylePr>
    <w:tblStylePr w:type="band1Horz">
      <w:tblPr/>
      <w:tcPr>
        <w:tcBorders>
          <w:top w:val="nil"/>
          <w:bottom w:val="nil"/>
          <w:insideH w:val="nil"/>
          <w:insideV w:val="nil"/>
        </w:tcBorders>
        <w:shd w:val="clear" w:color="auto" w:fill="E8D8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tblBorders>
    </w:tblPr>
    <w:tblStylePr w:type="firstRow">
      <w:rPr>
        <w:sz w:val="24"/>
        <w:szCs w:val="24"/>
      </w:rPr>
      <w:tblPr/>
      <w:tcPr>
        <w:tcBorders>
          <w:top w:val="nil"/>
          <w:left w:val="nil"/>
          <w:bottom w:val="single" w:sz="24" w:space="0" w:color="F8943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943F" w:themeColor="accent6"/>
          <w:insideH w:val="nil"/>
          <w:insideV w:val="nil"/>
        </w:tcBorders>
        <w:shd w:val="clear" w:color="auto" w:fill="FFFFFF" w:themeFill="background1"/>
      </w:tcPr>
    </w:tblStylePr>
    <w:tblStylePr w:type="lastCol">
      <w:tblPr/>
      <w:tcPr>
        <w:tcBorders>
          <w:top w:val="nil"/>
          <w:left w:val="single" w:sz="8" w:space="0" w:color="F8943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CF" w:themeFill="accent6" w:themeFillTint="3F"/>
      </w:tcPr>
    </w:tblStylePr>
    <w:tblStylePr w:type="band1Horz">
      <w:tblPr/>
      <w:tcPr>
        <w:tcBorders>
          <w:top w:val="nil"/>
          <w:bottom w:val="nil"/>
          <w:insideH w:val="nil"/>
          <w:insideV w:val="nil"/>
        </w:tcBorders>
        <w:shd w:val="clear" w:color="auto" w:fill="FDE4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96B2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96B24"/>
    <w:pPr>
      <w:spacing w:after="0" w:line="240" w:lineRule="auto"/>
    </w:pPr>
    <w:tblPr>
      <w:tblStyleRowBandSize w:val="1"/>
      <w:tblStyleColBandSize w:val="1"/>
      <w:tblBorders>
        <w:top w:val="single" w:sz="8" w:space="0" w:color="F57B7B" w:themeColor="accent1" w:themeTint="BF"/>
        <w:left w:val="single" w:sz="8" w:space="0" w:color="F57B7B" w:themeColor="accent1" w:themeTint="BF"/>
        <w:bottom w:val="single" w:sz="8" w:space="0" w:color="F57B7B" w:themeColor="accent1" w:themeTint="BF"/>
        <w:right w:val="single" w:sz="8" w:space="0" w:color="F57B7B" w:themeColor="accent1" w:themeTint="BF"/>
        <w:insideH w:val="single" w:sz="8" w:space="0" w:color="F57B7B" w:themeColor="accent1" w:themeTint="BF"/>
      </w:tblBorders>
    </w:tblPr>
    <w:tblStylePr w:type="firstRow">
      <w:pPr>
        <w:spacing w:before="0" w:after="0" w:line="240" w:lineRule="auto"/>
      </w:pPr>
      <w:rPr>
        <w:b/>
        <w:bCs/>
        <w:color w:val="FFFFFF" w:themeColor="background1"/>
      </w:rPr>
      <w:tblPr/>
      <w:tcPr>
        <w:tcBorders>
          <w:top w:val="single" w:sz="8" w:space="0" w:color="F57B7B" w:themeColor="accent1" w:themeTint="BF"/>
          <w:left w:val="single" w:sz="8" w:space="0" w:color="F57B7B" w:themeColor="accent1" w:themeTint="BF"/>
          <w:bottom w:val="single" w:sz="8" w:space="0" w:color="F57B7B" w:themeColor="accent1" w:themeTint="BF"/>
          <w:right w:val="single" w:sz="8" w:space="0" w:color="F57B7B" w:themeColor="accent1" w:themeTint="BF"/>
          <w:insideH w:val="nil"/>
          <w:insideV w:val="nil"/>
        </w:tcBorders>
        <w:shd w:val="clear" w:color="auto" w:fill="F24F4F" w:themeFill="accent1"/>
      </w:tcPr>
    </w:tblStylePr>
    <w:tblStylePr w:type="lastRow">
      <w:pPr>
        <w:spacing w:before="0" w:after="0" w:line="240" w:lineRule="auto"/>
      </w:pPr>
      <w:rPr>
        <w:b/>
        <w:bCs/>
      </w:rPr>
      <w:tblPr/>
      <w:tcPr>
        <w:tcBorders>
          <w:top w:val="double" w:sz="6" w:space="0" w:color="F57B7B" w:themeColor="accent1" w:themeTint="BF"/>
          <w:left w:val="single" w:sz="8" w:space="0" w:color="F57B7B" w:themeColor="accent1" w:themeTint="BF"/>
          <w:bottom w:val="single" w:sz="8" w:space="0" w:color="F57B7B" w:themeColor="accent1" w:themeTint="BF"/>
          <w:right w:val="single" w:sz="8" w:space="0" w:color="F57B7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D3D3" w:themeFill="accent1" w:themeFillTint="3F"/>
      </w:tcPr>
    </w:tblStylePr>
    <w:tblStylePr w:type="band1Horz">
      <w:tblPr/>
      <w:tcPr>
        <w:tcBorders>
          <w:insideH w:val="nil"/>
          <w:insideV w:val="nil"/>
        </w:tcBorders>
        <w:shd w:val="clear" w:color="auto" w:fill="FBD3D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96B24"/>
    <w:pPr>
      <w:spacing w:after="0" w:line="240" w:lineRule="auto"/>
    </w:pPr>
    <w:tblPr>
      <w:tblStyleRowBandSize w:val="1"/>
      <w:tblStyleColBandSize w:val="1"/>
      <w:tbl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single" w:sz="8" w:space="0" w:color="A9CC93" w:themeColor="accent2" w:themeTint="BF"/>
      </w:tblBorders>
    </w:tblPr>
    <w:tblStylePr w:type="firstRow">
      <w:pPr>
        <w:spacing w:before="0" w:after="0" w:line="240" w:lineRule="auto"/>
      </w:pPr>
      <w:rPr>
        <w:b/>
        <w:bCs/>
        <w:color w:val="FFFFFF" w:themeColor="background1"/>
      </w:rPr>
      <w:tblPr/>
      <w:tcPr>
        <w:tc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nil"/>
          <w:insideV w:val="nil"/>
        </w:tcBorders>
        <w:shd w:val="clear" w:color="auto" w:fill="8DBB70" w:themeFill="accent2"/>
      </w:tcPr>
    </w:tblStylePr>
    <w:tblStylePr w:type="lastRow">
      <w:pPr>
        <w:spacing w:before="0" w:after="0" w:line="240" w:lineRule="auto"/>
      </w:pPr>
      <w:rPr>
        <w:b/>
        <w:bCs/>
      </w:rPr>
      <w:tblPr/>
      <w:tcPr>
        <w:tcBorders>
          <w:top w:val="double" w:sz="6"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2EEDB" w:themeFill="accent2" w:themeFillTint="3F"/>
      </w:tcPr>
    </w:tblStylePr>
    <w:tblStylePr w:type="band1Horz">
      <w:tblPr/>
      <w:tcPr>
        <w:tcBorders>
          <w:insideH w:val="nil"/>
          <w:insideV w:val="nil"/>
        </w:tcBorders>
        <w:shd w:val="clear" w:color="auto" w:fill="E2EED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96B24"/>
    <w:pPr>
      <w:spacing w:after="0" w:line="240" w:lineRule="auto"/>
    </w:pPr>
    <w:tblPr>
      <w:tblStyleRowBandSize w:val="1"/>
      <w:tblStyleColBandSize w:val="1"/>
      <w:tbl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single" w:sz="8" w:space="0" w:color="F3CB72" w:themeColor="accent3" w:themeTint="BF"/>
      </w:tblBorders>
    </w:tblPr>
    <w:tblStylePr w:type="firstRow">
      <w:pPr>
        <w:spacing w:before="0" w:after="0" w:line="240" w:lineRule="auto"/>
      </w:pPr>
      <w:rPr>
        <w:b/>
        <w:bCs/>
        <w:color w:val="FFFFFF" w:themeColor="background1"/>
      </w:rPr>
      <w:tblPr/>
      <w:tcPr>
        <w:tc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nil"/>
          <w:insideV w:val="nil"/>
        </w:tcBorders>
        <w:shd w:val="clear" w:color="auto" w:fill="F0BB44" w:themeFill="accent3"/>
      </w:tcPr>
    </w:tblStylePr>
    <w:tblStylePr w:type="lastRow">
      <w:pPr>
        <w:spacing w:before="0" w:after="0" w:line="240" w:lineRule="auto"/>
      </w:pPr>
      <w:rPr>
        <w:b/>
        <w:bCs/>
      </w:rPr>
      <w:tblPr/>
      <w:tcPr>
        <w:tcBorders>
          <w:top w:val="double" w:sz="6"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EED0" w:themeFill="accent3" w:themeFillTint="3F"/>
      </w:tcPr>
    </w:tblStylePr>
    <w:tblStylePr w:type="band1Horz">
      <w:tblPr/>
      <w:tcPr>
        <w:tcBorders>
          <w:insideH w:val="nil"/>
          <w:insideV w:val="nil"/>
        </w:tcBorders>
        <w:shd w:val="clear" w:color="auto" w:fill="FBEE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96B24"/>
    <w:pPr>
      <w:spacing w:after="0" w:line="240" w:lineRule="auto"/>
    </w:pPr>
    <w:tblPr>
      <w:tblStyleRowBandSize w:val="1"/>
      <w:tblStyleColBandSize w:val="1"/>
      <w:tblBorders>
        <w:top w:val="single" w:sz="8" w:space="0" w:color="88C1CF" w:themeColor="accent4" w:themeTint="BF"/>
        <w:left w:val="single" w:sz="8" w:space="0" w:color="88C1CF" w:themeColor="accent4" w:themeTint="BF"/>
        <w:bottom w:val="single" w:sz="8" w:space="0" w:color="88C1CF" w:themeColor="accent4" w:themeTint="BF"/>
        <w:right w:val="single" w:sz="8" w:space="0" w:color="88C1CF" w:themeColor="accent4" w:themeTint="BF"/>
        <w:insideH w:val="single" w:sz="8" w:space="0" w:color="88C1CF" w:themeColor="accent4" w:themeTint="BF"/>
      </w:tblBorders>
    </w:tblPr>
    <w:tblStylePr w:type="firstRow">
      <w:pPr>
        <w:spacing w:before="0" w:after="0" w:line="240" w:lineRule="auto"/>
      </w:pPr>
      <w:rPr>
        <w:b/>
        <w:bCs/>
        <w:color w:val="FFFFFF" w:themeColor="background1"/>
      </w:rPr>
      <w:tblPr/>
      <w:tcPr>
        <w:tcBorders>
          <w:top w:val="single" w:sz="8" w:space="0" w:color="88C1CF" w:themeColor="accent4" w:themeTint="BF"/>
          <w:left w:val="single" w:sz="8" w:space="0" w:color="88C1CF" w:themeColor="accent4" w:themeTint="BF"/>
          <w:bottom w:val="single" w:sz="8" w:space="0" w:color="88C1CF" w:themeColor="accent4" w:themeTint="BF"/>
          <w:right w:val="single" w:sz="8" w:space="0" w:color="88C1CF" w:themeColor="accent4" w:themeTint="BF"/>
          <w:insideH w:val="nil"/>
          <w:insideV w:val="nil"/>
        </w:tcBorders>
        <w:shd w:val="clear" w:color="auto" w:fill="61ADBF" w:themeFill="accent4"/>
      </w:tcPr>
    </w:tblStylePr>
    <w:tblStylePr w:type="lastRow">
      <w:pPr>
        <w:spacing w:before="0" w:after="0" w:line="240" w:lineRule="auto"/>
      </w:pPr>
      <w:rPr>
        <w:b/>
        <w:bCs/>
      </w:rPr>
      <w:tblPr/>
      <w:tcPr>
        <w:tcBorders>
          <w:top w:val="double" w:sz="6" w:space="0" w:color="88C1CF" w:themeColor="accent4" w:themeTint="BF"/>
          <w:left w:val="single" w:sz="8" w:space="0" w:color="88C1CF" w:themeColor="accent4" w:themeTint="BF"/>
          <w:bottom w:val="single" w:sz="8" w:space="0" w:color="88C1CF" w:themeColor="accent4" w:themeTint="BF"/>
          <w:right w:val="single" w:sz="8" w:space="0" w:color="88C1C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EAEF" w:themeFill="accent4" w:themeFillTint="3F"/>
      </w:tcPr>
    </w:tblStylePr>
    <w:tblStylePr w:type="band1Horz">
      <w:tblPr/>
      <w:tcPr>
        <w:tcBorders>
          <w:insideH w:val="nil"/>
          <w:insideV w:val="nil"/>
        </w:tcBorders>
        <w:shd w:val="clear" w:color="auto" w:fill="D7EAE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96B24"/>
    <w:pPr>
      <w:spacing w:after="0" w:line="240" w:lineRule="auto"/>
    </w:pPr>
    <w:tblPr>
      <w:tblStyleRowBandSize w:val="1"/>
      <w:tblStyleColBandSize w:val="1"/>
      <w:tbl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single" w:sz="8" w:space="0" w:color="BA8AA7" w:themeColor="accent5" w:themeTint="BF"/>
      </w:tblBorders>
    </w:tblPr>
    <w:tblStylePr w:type="firstRow">
      <w:pPr>
        <w:spacing w:before="0" w:after="0" w:line="240" w:lineRule="auto"/>
      </w:pPr>
      <w:rPr>
        <w:b/>
        <w:bCs/>
        <w:color w:val="FFFFFF" w:themeColor="background1"/>
      </w:rPr>
      <w:tblPr/>
      <w:tcPr>
        <w:tc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nil"/>
          <w:insideV w:val="nil"/>
        </w:tcBorders>
        <w:shd w:val="clear" w:color="auto" w:fill="A3648B" w:themeFill="accent5"/>
      </w:tcPr>
    </w:tblStylePr>
    <w:tblStylePr w:type="lastRow">
      <w:pPr>
        <w:spacing w:before="0" w:after="0" w:line="240" w:lineRule="auto"/>
      </w:pPr>
      <w:rPr>
        <w:b/>
        <w:bCs/>
      </w:rPr>
      <w:tblPr/>
      <w:tcPr>
        <w:tcBorders>
          <w:top w:val="double" w:sz="6"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D8E2" w:themeFill="accent5" w:themeFillTint="3F"/>
      </w:tcPr>
    </w:tblStylePr>
    <w:tblStylePr w:type="band1Horz">
      <w:tblPr/>
      <w:tcPr>
        <w:tcBorders>
          <w:insideH w:val="nil"/>
          <w:insideV w:val="nil"/>
        </w:tcBorders>
        <w:shd w:val="clear" w:color="auto" w:fill="E8D8E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96B24"/>
    <w:pPr>
      <w:spacing w:after="0" w:line="240" w:lineRule="auto"/>
    </w:pPr>
    <w:tblPr>
      <w:tblStyleRowBandSize w:val="1"/>
      <w:tblStyleColBandSize w:val="1"/>
      <w:tbl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single" w:sz="8" w:space="0" w:color="F9AE6E" w:themeColor="accent6" w:themeTint="BF"/>
      </w:tblBorders>
    </w:tblPr>
    <w:tblStylePr w:type="firstRow">
      <w:pPr>
        <w:spacing w:before="0" w:after="0" w:line="240" w:lineRule="auto"/>
      </w:pPr>
      <w:rPr>
        <w:b/>
        <w:bCs/>
        <w:color w:val="FFFFFF" w:themeColor="background1"/>
      </w:rPr>
      <w:tblPr/>
      <w:tcPr>
        <w:tc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nil"/>
          <w:insideV w:val="nil"/>
        </w:tcBorders>
        <w:shd w:val="clear" w:color="auto" w:fill="F8943F" w:themeFill="accent6"/>
      </w:tcPr>
    </w:tblStylePr>
    <w:tblStylePr w:type="lastRow">
      <w:pPr>
        <w:spacing w:before="0" w:after="0" w:line="240" w:lineRule="auto"/>
      </w:pPr>
      <w:rPr>
        <w:b/>
        <w:bCs/>
      </w:rPr>
      <w:tblPr/>
      <w:tcPr>
        <w:tcBorders>
          <w:top w:val="double" w:sz="6"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CF" w:themeFill="accent6" w:themeFillTint="3F"/>
      </w:tcPr>
    </w:tblStylePr>
    <w:tblStylePr w:type="band1Horz">
      <w:tblPr/>
      <w:tcPr>
        <w:tcBorders>
          <w:insideH w:val="nil"/>
          <w:insideV w:val="nil"/>
        </w:tcBorders>
        <w:shd w:val="clear" w:color="auto" w:fill="FDE4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4F4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24F4F" w:themeFill="accent1"/>
      </w:tcPr>
    </w:tblStylePr>
    <w:tblStylePr w:type="lastCol">
      <w:rPr>
        <w:b/>
        <w:bCs/>
        <w:color w:val="FFFFFF" w:themeColor="background1"/>
      </w:rPr>
      <w:tblPr/>
      <w:tcPr>
        <w:tcBorders>
          <w:left w:val="nil"/>
          <w:right w:val="nil"/>
          <w:insideH w:val="nil"/>
          <w:insideV w:val="nil"/>
        </w:tcBorders>
        <w:shd w:val="clear" w:color="auto" w:fill="F24F4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BB7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DBB70" w:themeFill="accent2"/>
      </w:tcPr>
    </w:tblStylePr>
    <w:tblStylePr w:type="lastCol">
      <w:rPr>
        <w:b/>
        <w:bCs/>
        <w:color w:val="FFFFFF" w:themeColor="background1"/>
      </w:rPr>
      <w:tblPr/>
      <w:tcPr>
        <w:tcBorders>
          <w:left w:val="nil"/>
          <w:right w:val="nil"/>
          <w:insideH w:val="nil"/>
          <w:insideV w:val="nil"/>
        </w:tcBorders>
        <w:shd w:val="clear" w:color="auto" w:fill="8DBB7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B4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BB44" w:themeFill="accent3"/>
      </w:tcPr>
    </w:tblStylePr>
    <w:tblStylePr w:type="lastCol">
      <w:rPr>
        <w:b/>
        <w:bCs/>
        <w:color w:val="FFFFFF" w:themeColor="background1"/>
      </w:rPr>
      <w:tblPr/>
      <w:tcPr>
        <w:tcBorders>
          <w:left w:val="nil"/>
          <w:right w:val="nil"/>
          <w:insideH w:val="nil"/>
          <w:insideV w:val="nil"/>
        </w:tcBorders>
        <w:shd w:val="clear" w:color="auto" w:fill="F0BB4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ADB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1ADBF" w:themeFill="accent4"/>
      </w:tcPr>
    </w:tblStylePr>
    <w:tblStylePr w:type="lastCol">
      <w:rPr>
        <w:b/>
        <w:bCs/>
        <w:color w:val="FFFFFF" w:themeColor="background1"/>
      </w:rPr>
      <w:tblPr/>
      <w:tcPr>
        <w:tcBorders>
          <w:left w:val="nil"/>
          <w:right w:val="nil"/>
          <w:insideH w:val="nil"/>
          <w:insideV w:val="nil"/>
        </w:tcBorders>
        <w:shd w:val="clear" w:color="auto" w:fill="61ADB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648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3648B" w:themeFill="accent5"/>
      </w:tcPr>
    </w:tblStylePr>
    <w:tblStylePr w:type="lastCol">
      <w:rPr>
        <w:b/>
        <w:bCs/>
        <w:color w:val="FFFFFF" w:themeColor="background1"/>
      </w:rPr>
      <w:tblPr/>
      <w:tcPr>
        <w:tcBorders>
          <w:left w:val="nil"/>
          <w:right w:val="nil"/>
          <w:insideH w:val="nil"/>
          <w:insideV w:val="nil"/>
        </w:tcBorders>
        <w:shd w:val="clear" w:color="auto" w:fill="A3648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96B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943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943F" w:themeFill="accent6"/>
      </w:tcPr>
    </w:tblStylePr>
    <w:tblStylePr w:type="lastCol">
      <w:rPr>
        <w:b/>
        <w:bCs/>
        <w:color w:val="FFFFFF" w:themeColor="background1"/>
      </w:rPr>
      <w:tblPr/>
      <w:tcPr>
        <w:tcBorders>
          <w:left w:val="nil"/>
          <w:right w:val="nil"/>
          <w:insideH w:val="nil"/>
          <w:insideV w:val="nil"/>
        </w:tcBorders>
        <w:shd w:val="clear" w:color="auto" w:fill="F8943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F96B2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96B24"/>
    <w:pPr>
      <w:spacing w:after="0" w:line="240" w:lineRule="auto"/>
    </w:pPr>
    <w:tblPr>
      <w:tblStyleRowBandSize w:val="1"/>
      <w:tblStyleColBandSize w:val="1"/>
      <w:tblBorders>
        <w:top w:val="single" w:sz="8" w:space="0" w:color="F57B7B" w:themeColor="accent1" w:themeTint="BF"/>
        <w:left w:val="single" w:sz="8" w:space="0" w:color="F57B7B" w:themeColor="accent1" w:themeTint="BF"/>
        <w:bottom w:val="single" w:sz="8" w:space="0" w:color="F57B7B" w:themeColor="accent1" w:themeTint="BF"/>
        <w:right w:val="single" w:sz="8" w:space="0" w:color="F57B7B" w:themeColor="accent1" w:themeTint="BF"/>
        <w:insideH w:val="single" w:sz="8" w:space="0" w:color="F57B7B" w:themeColor="accent1" w:themeTint="BF"/>
        <w:insideV w:val="single" w:sz="8" w:space="0" w:color="F57B7B" w:themeColor="accent1" w:themeTint="BF"/>
      </w:tblBorders>
    </w:tblPr>
    <w:tcPr>
      <w:shd w:val="clear" w:color="auto" w:fill="FBD3D3" w:themeFill="accent1" w:themeFillTint="3F"/>
    </w:tcPr>
    <w:tblStylePr w:type="firstRow">
      <w:rPr>
        <w:b/>
        <w:bCs/>
      </w:rPr>
    </w:tblStylePr>
    <w:tblStylePr w:type="lastRow">
      <w:rPr>
        <w:b/>
        <w:bCs/>
      </w:rPr>
      <w:tblPr/>
      <w:tcPr>
        <w:tcBorders>
          <w:top w:val="single" w:sz="18" w:space="0" w:color="F57B7B" w:themeColor="accent1" w:themeTint="BF"/>
        </w:tcBorders>
      </w:tcPr>
    </w:tblStylePr>
    <w:tblStylePr w:type="firstCol">
      <w:rPr>
        <w:b/>
        <w:bCs/>
      </w:rPr>
    </w:tblStylePr>
    <w:tblStylePr w:type="lastCol">
      <w:rPr>
        <w:b/>
        <w:bCs/>
      </w:rPr>
    </w:tblStylePr>
    <w:tblStylePr w:type="band1Vert">
      <w:tblPr/>
      <w:tcPr>
        <w:shd w:val="clear" w:color="auto" w:fill="F8A7A7" w:themeFill="accent1" w:themeFillTint="7F"/>
      </w:tcPr>
    </w:tblStylePr>
    <w:tblStylePr w:type="band1Horz">
      <w:tblPr/>
      <w:tcPr>
        <w:shd w:val="clear" w:color="auto" w:fill="F8A7A7" w:themeFill="accent1" w:themeFillTint="7F"/>
      </w:tcPr>
    </w:tblStylePr>
  </w:style>
  <w:style w:type="table" w:styleId="MediumGrid1-Accent2">
    <w:name w:val="Medium Grid 1 Accent 2"/>
    <w:basedOn w:val="TableNormal"/>
    <w:uiPriority w:val="67"/>
    <w:semiHidden/>
    <w:unhideWhenUsed/>
    <w:rsid w:val="00F96B24"/>
    <w:pPr>
      <w:spacing w:after="0" w:line="240" w:lineRule="auto"/>
    </w:pPr>
    <w:tblPr>
      <w:tblStyleRowBandSize w:val="1"/>
      <w:tblStyleColBandSize w:val="1"/>
      <w:tbl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single" w:sz="8" w:space="0" w:color="A9CC93" w:themeColor="accent2" w:themeTint="BF"/>
        <w:insideV w:val="single" w:sz="8" w:space="0" w:color="A9CC93" w:themeColor="accent2" w:themeTint="BF"/>
      </w:tblBorders>
    </w:tblPr>
    <w:tcPr>
      <w:shd w:val="clear" w:color="auto" w:fill="E2EEDB" w:themeFill="accent2" w:themeFillTint="3F"/>
    </w:tcPr>
    <w:tblStylePr w:type="firstRow">
      <w:rPr>
        <w:b/>
        <w:bCs/>
      </w:rPr>
    </w:tblStylePr>
    <w:tblStylePr w:type="lastRow">
      <w:rPr>
        <w:b/>
        <w:bCs/>
      </w:rPr>
      <w:tblPr/>
      <w:tcPr>
        <w:tcBorders>
          <w:top w:val="single" w:sz="18" w:space="0" w:color="A9CC93" w:themeColor="accent2" w:themeTint="BF"/>
        </w:tcBorders>
      </w:tcPr>
    </w:tblStylePr>
    <w:tblStylePr w:type="firstCol">
      <w:rPr>
        <w:b/>
        <w:bCs/>
      </w:rPr>
    </w:tblStylePr>
    <w:tblStylePr w:type="lastCol">
      <w:rPr>
        <w:b/>
        <w:bCs/>
      </w:rPr>
    </w:tblStylePr>
    <w:tblStylePr w:type="band1Vert">
      <w:tblPr/>
      <w:tcPr>
        <w:shd w:val="clear" w:color="auto" w:fill="C5DDB7" w:themeFill="accent2" w:themeFillTint="7F"/>
      </w:tcPr>
    </w:tblStylePr>
    <w:tblStylePr w:type="band1Horz">
      <w:tblPr/>
      <w:tcPr>
        <w:shd w:val="clear" w:color="auto" w:fill="C5DDB7" w:themeFill="accent2" w:themeFillTint="7F"/>
      </w:tcPr>
    </w:tblStylePr>
  </w:style>
  <w:style w:type="table" w:styleId="MediumGrid1-Accent3">
    <w:name w:val="Medium Grid 1 Accent 3"/>
    <w:basedOn w:val="TableNormal"/>
    <w:uiPriority w:val="67"/>
    <w:semiHidden/>
    <w:unhideWhenUsed/>
    <w:rsid w:val="00F96B24"/>
    <w:pPr>
      <w:spacing w:after="0" w:line="240" w:lineRule="auto"/>
    </w:pPr>
    <w:tblPr>
      <w:tblStyleRowBandSize w:val="1"/>
      <w:tblStyleColBandSize w:val="1"/>
      <w:tbl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single" w:sz="8" w:space="0" w:color="F3CB72" w:themeColor="accent3" w:themeTint="BF"/>
        <w:insideV w:val="single" w:sz="8" w:space="0" w:color="F3CB72" w:themeColor="accent3" w:themeTint="BF"/>
      </w:tblBorders>
    </w:tblPr>
    <w:tcPr>
      <w:shd w:val="clear" w:color="auto" w:fill="FBEED0" w:themeFill="accent3" w:themeFillTint="3F"/>
    </w:tcPr>
    <w:tblStylePr w:type="firstRow">
      <w:rPr>
        <w:b/>
        <w:bCs/>
      </w:rPr>
    </w:tblStylePr>
    <w:tblStylePr w:type="lastRow">
      <w:rPr>
        <w:b/>
        <w:bCs/>
      </w:rPr>
      <w:tblPr/>
      <w:tcPr>
        <w:tcBorders>
          <w:top w:val="single" w:sz="18" w:space="0" w:color="F3CB72" w:themeColor="accent3" w:themeTint="BF"/>
        </w:tcBorders>
      </w:tcPr>
    </w:tblStylePr>
    <w:tblStylePr w:type="firstCol">
      <w:rPr>
        <w:b/>
        <w:bCs/>
      </w:rPr>
    </w:tblStylePr>
    <w:tblStylePr w:type="lastCol">
      <w:rPr>
        <w:b/>
        <w:bCs/>
      </w:rPr>
    </w:tblStylePr>
    <w:tblStylePr w:type="band1Vert">
      <w:tblPr/>
      <w:tcPr>
        <w:shd w:val="clear" w:color="auto" w:fill="F7DCA1" w:themeFill="accent3" w:themeFillTint="7F"/>
      </w:tcPr>
    </w:tblStylePr>
    <w:tblStylePr w:type="band1Horz">
      <w:tblPr/>
      <w:tcPr>
        <w:shd w:val="clear" w:color="auto" w:fill="F7DCA1" w:themeFill="accent3" w:themeFillTint="7F"/>
      </w:tcPr>
    </w:tblStylePr>
  </w:style>
  <w:style w:type="table" w:styleId="MediumGrid1-Accent4">
    <w:name w:val="Medium Grid 1 Accent 4"/>
    <w:basedOn w:val="TableNormal"/>
    <w:uiPriority w:val="67"/>
    <w:semiHidden/>
    <w:unhideWhenUsed/>
    <w:rsid w:val="00F96B24"/>
    <w:pPr>
      <w:spacing w:after="0" w:line="240" w:lineRule="auto"/>
    </w:pPr>
    <w:tblPr>
      <w:tblStyleRowBandSize w:val="1"/>
      <w:tblStyleColBandSize w:val="1"/>
      <w:tblBorders>
        <w:top w:val="single" w:sz="8" w:space="0" w:color="88C1CF" w:themeColor="accent4" w:themeTint="BF"/>
        <w:left w:val="single" w:sz="8" w:space="0" w:color="88C1CF" w:themeColor="accent4" w:themeTint="BF"/>
        <w:bottom w:val="single" w:sz="8" w:space="0" w:color="88C1CF" w:themeColor="accent4" w:themeTint="BF"/>
        <w:right w:val="single" w:sz="8" w:space="0" w:color="88C1CF" w:themeColor="accent4" w:themeTint="BF"/>
        <w:insideH w:val="single" w:sz="8" w:space="0" w:color="88C1CF" w:themeColor="accent4" w:themeTint="BF"/>
        <w:insideV w:val="single" w:sz="8" w:space="0" w:color="88C1CF" w:themeColor="accent4" w:themeTint="BF"/>
      </w:tblBorders>
    </w:tblPr>
    <w:tcPr>
      <w:shd w:val="clear" w:color="auto" w:fill="D7EAEF" w:themeFill="accent4" w:themeFillTint="3F"/>
    </w:tcPr>
    <w:tblStylePr w:type="firstRow">
      <w:rPr>
        <w:b/>
        <w:bCs/>
      </w:rPr>
    </w:tblStylePr>
    <w:tblStylePr w:type="lastRow">
      <w:rPr>
        <w:b/>
        <w:bCs/>
      </w:rPr>
      <w:tblPr/>
      <w:tcPr>
        <w:tcBorders>
          <w:top w:val="single" w:sz="18" w:space="0" w:color="88C1CF" w:themeColor="accent4" w:themeTint="BF"/>
        </w:tcBorders>
      </w:tcPr>
    </w:tblStylePr>
    <w:tblStylePr w:type="firstCol">
      <w:rPr>
        <w:b/>
        <w:bCs/>
      </w:rPr>
    </w:tblStylePr>
    <w:tblStylePr w:type="lastCol">
      <w:rPr>
        <w:b/>
        <w:bCs/>
      </w:rPr>
    </w:tblStylePr>
    <w:tblStylePr w:type="band1Vert">
      <w:tblPr/>
      <w:tcPr>
        <w:shd w:val="clear" w:color="auto" w:fill="B0D6DF" w:themeFill="accent4" w:themeFillTint="7F"/>
      </w:tcPr>
    </w:tblStylePr>
    <w:tblStylePr w:type="band1Horz">
      <w:tblPr/>
      <w:tcPr>
        <w:shd w:val="clear" w:color="auto" w:fill="B0D6DF" w:themeFill="accent4" w:themeFillTint="7F"/>
      </w:tcPr>
    </w:tblStylePr>
  </w:style>
  <w:style w:type="table" w:styleId="MediumGrid1-Accent5">
    <w:name w:val="Medium Grid 1 Accent 5"/>
    <w:basedOn w:val="TableNormal"/>
    <w:uiPriority w:val="67"/>
    <w:semiHidden/>
    <w:unhideWhenUsed/>
    <w:rsid w:val="00F96B24"/>
    <w:pPr>
      <w:spacing w:after="0" w:line="240" w:lineRule="auto"/>
    </w:pPr>
    <w:tblPr>
      <w:tblStyleRowBandSize w:val="1"/>
      <w:tblStyleColBandSize w:val="1"/>
      <w:tbl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single" w:sz="8" w:space="0" w:color="BA8AA7" w:themeColor="accent5" w:themeTint="BF"/>
        <w:insideV w:val="single" w:sz="8" w:space="0" w:color="BA8AA7" w:themeColor="accent5" w:themeTint="BF"/>
      </w:tblBorders>
    </w:tblPr>
    <w:tcPr>
      <w:shd w:val="clear" w:color="auto" w:fill="E8D8E2" w:themeFill="accent5" w:themeFillTint="3F"/>
    </w:tcPr>
    <w:tblStylePr w:type="firstRow">
      <w:rPr>
        <w:b/>
        <w:bCs/>
      </w:rPr>
    </w:tblStylePr>
    <w:tblStylePr w:type="lastRow">
      <w:rPr>
        <w:b/>
        <w:bCs/>
      </w:rPr>
      <w:tblPr/>
      <w:tcPr>
        <w:tcBorders>
          <w:top w:val="single" w:sz="18" w:space="0" w:color="BA8AA7" w:themeColor="accent5" w:themeTint="BF"/>
        </w:tcBorders>
      </w:tcPr>
    </w:tblStylePr>
    <w:tblStylePr w:type="firstCol">
      <w:rPr>
        <w:b/>
        <w:bCs/>
      </w:rPr>
    </w:tblStylePr>
    <w:tblStylePr w:type="lastCol">
      <w:rPr>
        <w:b/>
        <w:bCs/>
      </w:rPr>
    </w:tblStylePr>
    <w:tblStylePr w:type="band1Vert">
      <w:tblPr/>
      <w:tcPr>
        <w:shd w:val="clear" w:color="auto" w:fill="D1B1C4" w:themeFill="accent5" w:themeFillTint="7F"/>
      </w:tcPr>
    </w:tblStylePr>
    <w:tblStylePr w:type="band1Horz">
      <w:tblPr/>
      <w:tcPr>
        <w:shd w:val="clear" w:color="auto" w:fill="D1B1C4" w:themeFill="accent5" w:themeFillTint="7F"/>
      </w:tcPr>
    </w:tblStylePr>
  </w:style>
  <w:style w:type="table" w:styleId="MediumGrid1-Accent6">
    <w:name w:val="Medium Grid 1 Accent 6"/>
    <w:basedOn w:val="TableNormal"/>
    <w:uiPriority w:val="67"/>
    <w:semiHidden/>
    <w:unhideWhenUsed/>
    <w:rsid w:val="00F96B24"/>
    <w:pPr>
      <w:spacing w:after="0" w:line="240" w:lineRule="auto"/>
    </w:pPr>
    <w:tblPr>
      <w:tblStyleRowBandSize w:val="1"/>
      <w:tblStyleColBandSize w:val="1"/>
      <w:tbl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single" w:sz="8" w:space="0" w:color="F9AE6E" w:themeColor="accent6" w:themeTint="BF"/>
        <w:insideV w:val="single" w:sz="8" w:space="0" w:color="F9AE6E" w:themeColor="accent6" w:themeTint="BF"/>
      </w:tblBorders>
    </w:tblPr>
    <w:tcPr>
      <w:shd w:val="clear" w:color="auto" w:fill="FDE4CF" w:themeFill="accent6" w:themeFillTint="3F"/>
    </w:tcPr>
    <w:tblStylePr w:type="firstRow">
      <w:rPr>
        <w:b/>
        <w:bCs/>
      </w:rPr>
    </w:tblStylePr>
    <w:tblStylePr w:type="lastRow">
      <w:rPr>
        <w:b/>
        <w:bCs/>
      </w:rPr>
      <w:tblPr/>
      <w:tcPr>
        <w:tcBorders>
          <w:top w:val="single" w:sz="18" w:space="0" w:color="F9AE6E" w:themeColor="accent6" w:themeTint="BF"/>
        </w:tcBorders>
      </w:tcPr>
    </w:tblStylePr>
    <w:tblStylePr w:type="firstCol">
      <w:rPr>
        <w:b/>
        <w:bCs/>
      </w:rPr>
    </w:tblStylePr>
    <w:tblStylePr w:type="lastCol">
      <w:rPr>
        <w:b/>
        <w:bCs/>
      </w:rPr>
    </w:tblStylePr>
    <w:tblStylePr w:type="band1Vert">
      <w:tblPr/>
      <w:tcPr>
        <w:shd w:val="clear" w:color="auto" w:fill="FBC99F" w:themeFill="accent6" w:themeFillTint="7F"/>
      </w:tcPr>
    </w:tblStylePr>
    <w:tblStylePr w:type="band1Horz">
      <w:tblPr/>
      <w:tcPr>
        <w:shd w:val="clear" w:color="auto" w:fill="FBC99F" w:themeFill="accent6" w:themeFillTint="7F"/>
      </w:tcPr>
    </w:tblStylePr>
  </w:style>
  <w:style w:type="table" w:styleId="MediumGrid2">
    <w:name w:val="Medium Grid 2"/>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24F4F" w:themeColor="accent1"/>
        <w:left w:val="single" w:sz="8" w:space="0" w:color="F24F4F" w:themeColor="accent1"/>
        <w:bottom w:val="single" w:sz="8" w:space="0" w:color="F24F4F" w:themeColor="accent1"/>
        <w:right w:val="single" w:sz="8" w:space="0" w:color="F24F4F" w:themeColor="accent1"/>
        <w:insideH w:val="single" w:sz="8" w:space="0" w:color="F24F4F" w:themeColor="accent1"/>
        <w:insideV w:val="single" w:sz="8" w:space="0" w:color="F24F4F" w:themeColor="accent1"/>
      </w:tblBorders>
    </w:tblPr>
    <w:tcPr>
      <w:shd w:val="clear" w:color="auto" w:fill="FBD3D3" w:themeFill="accent1" w:themeFillTint="3F"/>
    </w:tcPr>
    <w:tblStylePr w:type="firstRow">
      <w:rPr>
        <w:b/>
        <w:bCs/>
        <w:color w:val="000000" w:themeColor="text1"/>
      </w:rPr>
      <w:tblPr/>
      <w:tcPr>
        <w:shd w:val="clear" w:color="auto" w:fill="FDED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BDB" w:themeFill="accent1" w:themeFillTint="33"/>
      </w:tcPr>
    </w:tblStylePr>
    <w:tblStylePr w:type="band1Vert">
      <w:tblPr/>
      <w:tcPr>
        <w:shd w:val="clear" w:color="auto" w:fill="F8A7A7" w:themeFill="accent1" w:themeFillTint="7F"/>
      </w:tcPr>
    </w:tblStylePr>
    <w:tblStylePr w:type="band1Horz">
      <w:tblPr/>
      <w:tcPr>
        <w:tcBorders>
          <w:insideH w:val="single" w:sz="6" w:space="0" w:color="F24F4F" w:themeColor="accent1"/>
          <w:insideV w:val="single" w:sz="6" w:space="0" w:color="F24F4F" w:themeColor="accent1"/>
        </w:tcBorders>
        <w:shd w:val="clear" w:color="auto" w:fill="F8A7A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insideH w:val="single" w:sz="8" w:space="0" w:color="8DBB70" w:themeColor="accent2"/>
        <w:insideV w:val="single" w:sz="8" w:space="0" w:color="8DBB70" w:themeColor="accent2"/>
      </w:tblBorders>
    </w:tblPr>
    <w:tcPr>
      <w:shd w:val="clear" w:color="auto" w:fill="E2EEDB" w:themeFill="accent2" w:themeFillTint="3F"/>
    </w:tcPr>
    <w:tblStylePr w:type="firstRow">
      <w:rPr>
        <w:b/>
        <w:bCs/>
        <w:color w:val="000000" w:themeColor="text1"/>
      </w:rPr>
      <w:tblPr/>
      <w:tcPr>
        <w:shd w:val="clear" w:color="auto" w:fill="F3F8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1E2" w:themeFill="accent2" w:themeFillTint="33"/>
      </w:tcPr>
    </w:tblStylePr>
    <w:tblStylePr w:type="band1Vert">
      <w:tblPr/>
      <w:tcPr>
        <w:shd w:val="clear" w:color="auto" w:fill="C5DDB7" w:themeFill="accent2" w:themeFillTint="7F"/>
      </w:tcPr>
    </w:tblStylePr>
    <w:tblStylePr w:type="band1Horz">
      <w:tblPr/>
      <w:tcPr>
        <w:tcBorders>
          <w:insideH w:val="single" w:sz="6" w:space="0" w:color="8DBB70" w:themeColor="accent2"/>
          <w:insideV w:val="single" w:sz="6" w:space="0" w:color="8DBB70" w:themeColor="accent2"/>
        </w:tcBorders>
        <w:shd w:val="clear" w:color="auto" w:fill="C5DDB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insideH w:val="single" w:sz="8" w:space="0" w:color="F0BB44" w:themeColor="accent3"/>
        <w:insideV w:val="single" w:sz="8" w:space="0" w:color="F0BB44" w:themeColor="accent3"/>
      </w:tblBorders>
    </w:tblPr>
    <w:tcPr>
      <w:shd w:val="clear" w:color="auto" w:fill="FBEED0" w:themeFill="accent3" w:themeFillTint="3F"/>
    </w:tcPr>
    <w:tblStylePr w:type="firstRow">
      <w:rPr>
        <w:b/>
        <w:bCs/>
        <w:color w:val="000000" w:themeColor="text1"/>
      </w:rPr>
      <w:tblPr/>
      <w:tcPr>
        <w:shd w:val="clear" w:color="auto" w:fill="FDF8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1D9" w:themeFill="accent3" w:themeFillTint="33"/>
      </w:tcPr>
    </w:tblStylePr>
    <w:tblStylePr w:type="band1Vert">
      <w:tblPr/>
      <w:tcPr>
        <w:shd w:val="clear" w:color="auto" w:fill="F7DCA1" w:themeFill="accent3" w:themeFillTint="7F"/>
      </w:tcPr>
    </w:tblStylePr>
    <w:tblStylePr w:type="band1Horz">
      <w:tblPr/>
      <w:tcPr>
        <w:tcBorders>
          <w:insideH w:val="single" w:sz="6" w:space="0" w:color="F0BB44" w:themeColor="accent3"/>
          <w:insideV w:val="single" w:sz="6" w:space="0" w:color="F0BB44" w:themeColor="accent3"/>
        </w:tcBorders>
        <w:shd w:val="clear" w:color="auto" w:fill="F7DC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1ADBF" w:themeColor="accent4"/>
        <w:left w:val="single" w:sz="8" w:space="0" w:color="61ADBF" w:themeColor="accent4"/>
        <w:bottom w:val="single" w:sz="8" w:space="0" w:color="61ADBF" w:themeColor="accent4"/>
        <w:right w:val="single" w:sz="8" w:space="0" w:color="61ADBF" w:themeColor="accent4"/>
        <w:insideH w:val="single" w:sz="8" w:space="0" w:color="61ADBF" w:themeColor="accent4"/>
        <w:insideV w:val="single" w:sz="8" w:space="0" w:color="61ADBF" w:themeColor="accent4"/>
      </w:tblBorders>
    </w:tblPr>
    <w:tcPr>
      <w:shd w:val="clear" w:color="auto" w:fill="D7EAEF" w:themeFill="accent4" w:themeFillTint="3F"/>
    </w:tcPr>
    <w:tblStylePr w:type="firstRow">
      <w:rPr>
        <w:b/>
        <w:bCs/>
        <w:color w:val="000000" w:themeColor="text1"/>
      </w:rPr>
      <w:tblPr/>
      <w:tcPr>
        <w:shd w:val="clear" w:color="auto" w:fill="EFF6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EF2" w:themeFill="accent4" w:themeFillTint="33"/>
      </w:tcPr>
    </w:tblStylePr>
    <w:tblStylePr w:type="band1Vert">
      <w:tblPr/>
      <w:tcPr>
        <w:shd w:val="clear" w:color="auto" w:fill="B0D6DF" w:themeFill="accent4" w:themeFillTint="7F"/>
      </w:tcPr>
    </w:tblStylePr>
    <w:tblStylePr w:type="band1Horz">
      <w:tblPr/>
      <w:tcPr>
        <w:tcBorders>
          <w:insideH w:val="single" w:sz="6" w:space="0" w:color="61ADBF" w:themeColor="accent4"/>
          <w:insideV w:val="single" w:sz="6" w:space="0" w:color="61ADBF" w:themeColor="accent4"/>
        </w:tcBorders>
        <w:shd w:val="clear" w:color="auto" w:fill="B0D6D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insideH w:val="single" w:sz="8" w:space="0" w:color="A3648B" w:themeColor="accent5"/>
        <w:insideV w:val="single" w:sz="8" w:space="0" w:color="A3648B" w:themeColor="accent5"/>
      </w:tblBorders>
    </w:tblPr>
    <w:tcPr>
      <w:shd w:val="clear" w:color="auto" w:fill="E8D8E2" w:themeFill="accent5" w:themeFillTint="3F"/>
    </w:tcPr>
    <w:tblStylePr w:type="firstRow">
      <w:rPr>
        <w:b/>
        <w:bCs/>
        <w:color w:val="000000" w:themeColor="text1"/>
      </w:rPr>
      <w:tblPr/>
      <w:tcPr>
        <w:shd w:val="clear" w:color="auto" w:fill="F6EF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FE7" w:themeFill="accent5" w:themeFillTint="33"/>
      </w:tcPr>
    </w:tblStylePr>
    <w:tblStylePr w:type="band1Vert">
      <w:tblPr/>
      <w:tcPr>
        <w:shd w:val="clear" w:color="auto" w:fill="D1B1C4" w:themeFill="accent5" w:themeFillTint="7F"/>
      </w:tcPr>
    </w:tblStylePr>
    <w:tblStylePr w:type="band1Horz">
      <w:tblPr/>
      <w:tcPr>
        <w:tcBorders>
          <w:insideH w:val="single" w:sz="6" w:space="0" w:color="A3648B" w:themeColor="accent5"/>
          <w:insideV w:val="single" w:sz="6" w:space="0" w:color="A3648B" w:themeColor="accent5"/>
        </w:tcBorders>
        <w:shd w:val="clear" w:color="auto" w:fill="D1B1C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96B24"/>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insideH w:val="single" w:sz="8" w:space="0" w:color="F8943F" w:themeColor="accent6"/>
        <w:insideV w:val="single" w:sz="8" w:space="0" w:color="F8943F" w:themeColor="accent6"/>
      </w:tblBorders>
    </w:tblPr>
    <w:tcPr>
      <w:shd w:val="clear" w:color="auto" w:fill="FDE4CF"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8" w:themeFill="accent6" w:themeFillTint="33"/>
      </w:tcPr>
    </w:tblStylePr>
    <w:tblStylePr w:type="band1Vert">
      <w:tblPr/>
      <w:tcPr>
        <w:shd w:val="clear" w:color="auto" w:fill="FBC99F" w:themeFill="accent6" w:themeFillTint="7F"/>
      </w:tcPr>
    </w:tblStylePr>
    <w:tblStylePr w:type="band1Horz">
      <w:tblPr/>
      <w:tcPr>
        <w:tcBorders>
          <w:insideH w:val="single" w:sz="6" w:space="0" w:color="F8943F" w:themeColor="accent6"/>
          <w:insideV w:val="single" w:sz="6" w:space="0" w:color="F8943F" w:themeColor="accent6"/>
        </w:tcBorders>
        <w:shd w:val="clear" w:color="auto" w:fill="FBC9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4F4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4F4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4F4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4F4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A7A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A7A7" w:themeFill="accent1" w:themeFillTint="7F"/>
      </w:tcPr>
    </w:tblStylePr>
  </w:style>
  <w:style w:type="table" w:styleId="MediumGrid3-Accent2">
    <w:name w:val="Medium Grid 3 Accent 2"/>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ED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BB7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BB7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BB7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BB7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DB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DB7" w:themeFill="accent2" w:themeFillTint="7F"/>
      </w:tcPr>
    </w:tblStylePr>
  </w:style>
  <w:style w:type="table" w:styleId="MediumGrid3-Accent3">
    <w:name w:val="Medium Grid 3 Accent 3"/>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E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B4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B4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B4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B4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DC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DCA1" w:themeFill="accent3" w:themeFillTint="7F"/>
      </w:tcPr>
    </w:tblStylePr>
  </w:style>
  <w:style w:type="table" w:styleId="MediumGrid3-Accent4">
    <w:name w:val="Medium Grid 3 Accent 4"/>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AE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ADB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ADB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ADB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ADB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D6D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D6DF" w:themeFill="accent4" w:themeFillTint="7F"/>
      </w:tcPr>
    </w:tblStylePr>
  </w:style>
  <w:style w:type="table" w:styleId="MediumGrid3-Accent5">
    <w:name w:val="Medium Grid 3 Accent 5"/>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8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648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648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648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648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B1C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B1C4" w:themeFill="accent5" w:themeFillTint="7F"/>
      </w:tcPr>
    </w:tblStylePr>
  </w:style>
  <w:style w:type="table" w:styleId="MediumGrid3-Accent6">
    <w:name w:val="Medium Grid 3 Accent 6"/>
    <w:basedOn w:val="TableNormal"/>
    <w:uiPriority w:val="69"/>
    <w:semiHidden/>
    <w:unhideWhenUsed/>
    <w:rsid w:val="00F96B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943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943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943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943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9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99F" w:themeFill="accent6" w:themeFillTint="7F"/>
      </w:tcPr>
    </w:tblStylePr>
  </w:style>
  <w:style w:type="paragraph" w:styleId="Bibliography">
    <w:name w:val="Bibliography"/>
    <w:basedOn w:val="Normal"/>
    <w:next w:val="Normal"/>
    <w:uiPriority w:val="37"/>
    <w:semiHidden/>
    <w:unhideWhenUsed/>
    <w:rsid w:val="00F96B24"/>
  </w:style>
  <w:style w:type="character" w:styleId="BookTitle">
    <w:name w:val="Book Title"/>
    <w:basedOn w:val="DefaultParagraphFont"/>
    <w:uiPriority w:val="33"/>
    <w:semiHidden/>
    <w:unhideWhenUsed/>
    <w:qFormat/>
    <w:rsid w:val="00F96B24"/>
    <w:rPr>
      <w:rFonts w:ascii="Garamond" w:hAnsi="Garamond"/>
      <w:b/>
      <w:bCs/>
      <w:i/>
      <w:iCs/>
      <w:spacing w:val="5"/>
    </w:rPr>
  </w:style>
  <w:style w:type="character" w:customStyle="1" w:styleId="Hashtag">
    <w:name w:val="Hashtag"/>
    <w:basedOn w:val="DefaultParagraphFont"/>
    <w:uiPriority w:val="99"/>
    <w:semiHidden/>
    <w:unhideWhenUsed/>
    <w:rsid w:val="00F96B24"/>
    <w:rPr>
      <w:rFonts w:ascii="Garamond" w:hAnsi="Garamond"/>
      <w:color w:val="2B579A"/>
      <w:shd w:val="clear" w:color="auto" w:fill="E1DFDD"/>
    </w:rPr>
  </w:style>
  <w:style w:type="paragraph" w:styleId="MessageHeader">
    <w:name w:val="Message Header"/>
    <w:basedOn w:val="Normal"/>
    <w:link w:val="MessageHeaderChar"/>
    <w:uiPriority w:val="99"/>
    <w:semiHidden/>
    <w:unhideWhenUsed/>
    <w:rsid w:val="00F96B2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F96B24"/>
    <w:rPr>
      <w:rFonts w:ascii="Century Gothic" w:eastAsiaTheme="majorEastAsia" w:hAnsi="Century Gothic" w:cstheme="majorBidi"/>
      <w:sz w:val="24"/>
      <w:szCs w:val="24"/>
      <w:shd w:val="pct20" w:color="auto" w:fill="auto"/>
    </w:rPr>
  </w:style>
  <w:style w:type="table" w:styleId="TableElegant">
    <w:name w:val="Table Elegant"/>
    <w:basedOn w:val="TableNormal"/>
    <w:uiPriority w:val="99"/>
    <w:semiHidden/>
    <w:unhideWhenUsed/>
    <w:rsid w:val="00F96B24"/>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
    <w:name w:val="List"/>
    <w:basedOn w:val="Normal"/>
    <w:uiPriority w:val="99"/>
    <w:semiHidden/>
    <w:unhideWhenUsed/>
    <w:rsid w:val="00F96B24"/>
    <w:pPr>
      <w:ind w:left="360" w:hanging="360"/>
      <w:contextualSpacing/>
    </w:pPr>
  </w:style>
  <w:style w:type="paragraph" w:styleId="List2">
    <w:name w:val="List 2"/>
    <w:basedOn w:val="Normal"/>
    <w:uiPriority w:val="99"/>
    <w:semiHidden/>
    <w:unhideWhenUsed/>
    <w:rsid w:val="00F96B24"/>
    <w:pPr>
      <w:ind w:left="720" w:hanging="360"/>
      <w:contextualSpacing/>
    </w:pPr>
  </w:style>
  <w:style w:type="paragraph" w:styleId="List3">
    <w:name w:val="List 3"/>
    <w:basedOn w:val="Normal"/>
    <w:uiPriority w:val="99"/>
    <w:semiHidden/>
    <w:unhideWhenUsed/>
    <w:rsid w:val="00F96B24"/>
    <w:pPr>
      <w:ind w:left="1080" w:hanging="360"/>
      <w:contextualSpacing/>
    </w:pPr>
  </w:style>
  <w:style w:type="paragraph" w:styleId="List4">
    <w:name w:val="List 4"/>
    <w:basedOn w:val="Normal"/>
    <w:uiPriority w:val="99"/>
    <w:semiHidden/>
    <w:unhideWhenUsed/>
    <w:rsid w:val="00F96B24"/>
    <w:pPr>
      <w:ind w:left="1440" w:hanging="360"/>
      <w:contextualSpacing/>
    </w:pPr>
  </w:style>
  <w:style w:type="paragraph" w:styleId="List5">
    <w:name w:val="List 5"/>
    <w:basedOn w:val="Normal"/>
    <w:uiPriority w:val="99"/>
    <w:semiHidden/>
    <w:unhideWhenUsed/>
    <w:rsid w:val="00F96B24"/>
    <w:pPr>
      <w:ind w:left="1800" w:hanging="360"/>
      <w:contextualSpacing/>
    </w:pPr>
  </w:style>
  <w:style w:type="table" w:styleId="TableList1">
    <w:name w:val="Table List 1"/>
    <w:basedOn w:val="TableNormal"/>
    <w:uiPriority w:val="99"/>
    <w:semiHidden/>
    <w:unhideWhenUsed/>
    <w:rsid w:val="00F96B2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6B2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6B24"/>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6B24"/>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6B24"/>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6B24"/>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6B2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6B2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Continue">
    <w:name w:val="List Continue"/>
    <w:basedOn w:val="Normal"/>
    <w:uiPriority w:val="99"/>
    <w:semiHidden/>
    <w:unhideWhenUsed/>
    <w:rsid w:val="00F96B24"/>
    <w:pPr>
      <w:spacing w:after="120"/>
      <w:ind w:left="360"/>
      <w:contextualSpacing/>
    </w:pPr>
  </w:style>
  <w:style w:type="paragraph" w:styleId="ListContinue2">
    <w:name w:val="List Continue 2"/>
    <w:basedOn w:val="Normal"/>
    <w:uiPriority w:val="99"/>
    <w:semiHidden/>
    <w:unhideWhenUsed/>
    <w:rsid w:val="00F96B24"/>
    <w:pPr>
      <w:spacing w:after="120"/>
      <w:ind w:left="720"/>
      <w:contextualSpacing/>
    </w:pPr>
  </w:style>
  <w:style w:type="paragraph" w:styleId="ListContinue3">
    <w:name w:val="List Continue 3"/>
    <w:basedOn w:val="Normal"/>
    <w:uiPriority w:val="99"/>
    <w:semiHidden/>
    <w:unhideWhenUsed/>
    <w:rsid w:val="00F96B24"/>
    <w:pPr>
      <w:spacing w:after="120"/>
      <w:ind w:left="1080"/>
      <w:contextualSpacing/>
    </w:pPr>
  </w:style>
  <w:style w:type="paragraph" w:styleId="ListContinue4">
    <w:name w:val="List Continue 4"/>
    <w:basedOn w:val="Normal"/>
    <w:uiPriority w:val="99"/>
    <w:semiHidden/>
    <w:unhideWhenUsed/>
    <w:rsid w:val="00F96B24"/>
    <w:pPr>
      <w:spacing w:after="120"/>
      <w:ind w:left="1440"/>
      <w:contextualSpacing/>
    </w:pPr>
  </w:style>
  <w:style w:type="paragraph" w:styleId="ListContinue5">
    <w:name w:val="List Continue 5"/>
    <w:basedOn w:val="Normal"/>
    <w:uiPriority w:val="99"/>
    <w:semiHidden/>
    <w:unhideWhenUsed/>
    <w:rsid w:val="00F96B24"/>
    <w:pPr>
      <w:spacing w:after="120"/>
      <w:ind w:left="1800"/>
      <w:contextualSpacing/>
    </w:pPr>
  </w:style>
  <w:style w:type="paragraph" w:styleId="ListParagraph">
    <w:name w:val="List Paragraph"/>
    <w:basedOn w:val="Normal"/>
    <w:uiPriority w:val="34"/>
    <w:semiHidden/>
    <w:unhideWhenUsed/>
    <w:qFormat/>
    <w:rsid w:val="00F96B24"/>
    <w:pPr>
      <w:ind w:left="720"/>
      <w:contextualSpacing/>
    </w:pPr>
  </w:style>
  <w:style w:type="paragraph" w:styleId="ListNumber">
    <w:name w:val="List Number"/>
    <w:basedOn w:val="Normal"/>
    <w:uiPriority w:val="99"/>
    <w:semiHidden/>
    <w:unhideWhenUsed/>
    <w:rsid w:val="00F96B24"/>
    <w:pPr>
      <w:numPr>
        <w:numId w:val="6"/>
      </w:numPr>
      <w:contextualSpacing/>
    </w:pPr>
  </w:style>
  <w:style w:type="paragraph" w:styleId="ListNumber2">
    <w:name w:val="List Number 2"/>
    <w:basedOn w:val="Normal"/>
    <w:uiPriority w:val="99"/>
    <w:semiHidden/>
    <w:unhideWhenUsed/>
    <w:rsid w:val="00F96B24"/>
    <w:pPr>
      <w:numPr>
        <w:numId w:val="7"/>
      </w:numPr>
      <w:contextualSpacing/>
    </w:pPr>
  </w:style>
  <w:style w:type="paragraph" w:styleId="ListNumber3">
    <w:name w:val="List Number 3"/>
    <w:basedOn w:val="Normal"/>
    <w:uiPriority w:val="99"/>
    <w:semiHidden/>
    <w:unhideWhenUsed/>
    <w:rsid w:val="00F96B24"/>
    <w:pPr>
      <w:numPr>
        <w:numId w:val="8"/>
      </w:numPr>
      <w:contextualSpacing/>
    </w:pPr>
  </w:style>
  <w:style w:type="paragraph" w:styleId="ListNumber4">
    <w:name w:val="List Number 4"/>
    <w:basedOn w:val="Normal"/>
    <w:uiPriority w:val="99"/>
    <w:semiHidden/>
    <w:unhideWhenUsed/>
    <w:rsid w:val="00F96B24"/>
    <w:pPr>
      <w:numPr>
        <w:numId w:val="9"/>
      </w:numPr>
      <w:contextualSpacing/>
    </w:pPr>
  </w:style>
  <w:style w:type="paragraph" w:styleId="ListNumber5">
    <w:name w:val="List Number 5"/>
    <w:basedOn w:val="Normal"/>
    <w:uiPriority w:val="99"/>
    <w:semiHidden/>
    <w:unhideWhenUsed/>
    <w:rsid w:val="00F96B24"/>
    <w:pPr>
      <w:numPr>
        <w:numId w:val="10"/>
      </w:numPr>
      <w:contextualSpacing/>
    </w:pPr>
  </w:style>
  <w:style w:type="paragraph" w:styleId="ListBullet">
    <w:name w:val="List Bullet"/>
    <w:basedOn w:val="Normal"/>
    <w:uiPriority w:val="99"/>
    <w:semiHidden/>
    <w:unhideWhenUsed/>
    <w:rsid w:val="00F96B24"/>
    <w:pPr>
      <w:numPr>
        <w:numId w:val="11"/>
      </w:numPr>
      <w:contextualSpacing/>
    </w:pPr>
  </w:style>
  <w:style w:type="paragraph" w:styleId="ListBullet2">
    <w:name w:val="List Bullet 2"/>
    <w:basedOn w:val="Normal"/>
    <w:uiPriority w:val="99"/>
    <w:semiHidden/>
    <w:unhideWhenUsed/>
    <w:rsid w:val="00F96B24"/>
    <w:pPr>
      <w:numPr>
        <w:numId w:val="12"/>
      </w:numPr>
      <w:contextualSpacing/>
    </w:pPr>
  </w:style>
  <w:style w:type="paragraph" w:styleId="ListBullet3">
    <w:name w:val="List Bullet 3"/>
    <w:basedOn w:val="Normal"/>
    <w:uiPriority w:val="99"/>
    <w:semiHidden/>
    <w:unhideWhenUsed/>
    <w:rsid w:val="00F96B24"/>
    <w:pPr>
      <w:numPr>
        <w:numId w:val="13"/>
      </w:numPr>
      <w:contextualSpacing/>
    </w:pPr>
  </w:style>
  <w:style w:type="paragraph" w:styleId="ListBullet4">
    <w:name w:val="List Bullet 4"/>
    <w:basedOn w:val="Normal"/>
    <w:uiPriority w:val="99"/>
    <w:semiHidden/>
    <w:unhideWhenUsed/>
    <w:rsid w:val="00F96B24"/>
    <w:pPr>
      <w:numPr>
        <w:numId w:val="14"/>
      </w:numPr>
      <w:contextualSpacing/>
    </w:pPr>
  </w:style>
  <w:style w:type="paragraph" w:styleId="ListBullet5">
    <w:name w:val="List Bullet 5"/>
    <w:basedOn w:val="Normal"/>
    <w:uiPriority w:val="99"/>
    <w:semiHidden/>
    <w:unhideWhenUsed/>
    <w:rsid w:val="00F96B24"/>
    <w:pPr>
      <w:numPr>
        <w:numId w:val="15"/>
      </w:numPr>
      <w:contextualSpacing/>
    </w:pPr>
  </w:style>
  <w:style w:type="table" w:styleId="TableClassic1">
    <w:name w:val="Table Classic 1"/>
    <w:basedOn w:val="TableNormal"/>
    <w:uiPriority w:val="99"/>
    <w:semiHidden/>
    <w:unhideWhenUsed/>
    <w:rsid w:val="00F96B24"/>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6B24"/>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6B2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6B24"/>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ofFigures">
    <w:name w:val="table of figures"/>
    <w:basedOn w:val="Normal"/>
    <w:next w:val="Normal"/>
    <w:uiPriority w:val="99"/>
    <w:semiHidden/>
    <w:unhideWhenUsed/>
    <w:rsid w:val="00F96B24"/>
    <w:pPr>
      <w:spacing w:after="0"/>
    </w:pPr>
  </w:style>
  <w:style w:type="paragraph" w:styleId="MacroText">
    <w:name w:val="macro"/>
    <w:link w:val="MacroTextChar"/>
    <w:uiPriority w:val="99"/>
    <w:semiHidden/>
    <w:unhideWhenUsed/>
    <w:rsid w:val="00F96B2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F96B24"/>
    <w:rPr>
      <w:rFonts w:ascii="Consolas" w:hAnsi="Consolas"/>
    </w:rPr>
  </w:style>
  <w:style w:type="paragraph" w:styleId="EnvelopeReturn">
    <w:name w:val="envelope return"/>
    <w:basedOn w:val="Normal"/>
    <w:uiPriority w:val="99"/>
    <w:semiHidden/>
    <w:unhideWhenUsed/>
    <w:rsid w:val="00F96B24"/>
    <w:pPr>
      <w:spacing w:after="0" w:line="240" w:lineRule="auto"/>
    </w:pPr>
    <w:rPr>
      <w:rFonts w:ascii="Century Gothic" w:eastAsiaTheme="majorEastAsia" w:hAnsi="Century Gothic" w:cstheme="majorBidi"/>
    </w:rPr>
  </w:style>
  <w:style w:type="character" w:styleId="EndnoteReference">
    <w:name w:val="endnote reference"/>
    <w:basedOn w:val="DefaultParagraphFont"/>
    <w:uiPriority w:val="99"/>
    <w:semiHidden/>
    <w:unhideWhenUsed/>
    <w:rsid w:val="00F96B24"/>
    <w:rPr>
      <w:rFonts w:ascii="Garamond" w:hAnsi="Garamond"/>
      <w:vertAlign w:val="superscript"/>
    </w:rPr>
  </w:style>
  <w:style w:type="paragraph" w:styleId="EndnoteText">
    <w:name w:val="endnote text"/>
    <w:basedOn w:val="Normal"/>
    <w:link w:val="EndnoteTextChar"/>
    <w:uiPriority w:val="99"/>
    <w:semiHidden/>
    <w:unhideWhenUsed/>
    <w:rsid w:val="00F96B24"/>
    <w:pPr>
      <w:spacing w:after="0" w:line="240" w:lineRule="auto"/>
    </w:pPr>
  </w:style>
  <w:style w:type="character" w:customStyle="1" w:styleId="EndnoteTextChar">
    <w:name w:val="Endnote Text Char"/>
    <w:basedOn w:val="DefaultParagraphFont"/>
    <w:link w:val="EndnoteText"/>
    <w:uiPriority w:val="99"/>
    <w:semiHidden/>
    <w:rsid w:val="00F96B24"/>
    <w:rPr>
      <w:rFonts w:ascii="Garamond" w:hAnsi="Garamond"/>
    </w:rPr>
  </w:style>
  <w:style w:type="paragraph" w:styleId="TableofAuthorities">
    <w:name w:val="table of authorities"/>
    <w:basedOn w:val="Normal"/>
    <w:next w:val="Normal"/>
    <w:uiPriority w:val="99"/>
    <w:semiHidden/>
    <w:unhideWhenUsed/>
    <w:rsid w:val="00F96B24"/>
    <w:pPr>
      <w:spacing w:after="0"/>
      <w:ind w:left="200" w:hanging="200"/>
    </w:pPr>
  </w:style>
  <w:style w:type="paragraph" w:styleId="TOAHeading">
    <w:name w:val="toa heading"/>
    <w:basedOn w:val="Normal"/>
    <w:next w:val="Normal"/>
    <w:uiPriority w:val="99"/>
    <w:semiHidden/>
    <w:unhideWhenUsed/>
    <w:rsid w:val="00F96B24"/>
    <w:pPr>
      <w:spacing w:before="120"/>
    </w:pPr>
    <w:rPr>
      <w:rFonts w:ascii="Century Gothic" w:eastAsiaTheme="majorEastAsia" w:hAnsi="Century Gothic" w:cstheme="majorBidi"/>
      <w:b/>
      <w:bCs/>
      <w:sz w:val="24"/>
      <w:szCs w:val="24"/>
    </w:rPr>
  </w:style>
  <w:style w:type="paragraph" w:styleId="Quote">
    <w:name w:val="Quote"/>
    <w:basedOn w:val="Normal"/>
    <w:next w:val="Normal"/>
    <w:link w:val="QuoteChar"/>
    <w:uiPriority w:val="29"/>
    <w:semiHidden/>
    <w:unhideWhenUsed/>
    <w:qFormat/>
    <w:rsid w:val="00F96B2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96B24"/>
    <w:rPr>
      <w:rFonts w:ascii="Garamond" w:hAnsi="Garamond"/>
      <w:i/>
      <w:iCs/>
      <w:color w:val="404040" w:themeColor="text1" w:themeTint="BF"/>
    </w:rPr>
  </w:style>
  <w:style w:type="character" w:styleId="Emphasis">
    <w:name w:val="Emphasis"/>
    <w:basedOn w:val="DefaultParagraphFont"/>
    <w:uiPriority w:val="20"/>
    <w:semiHidden/>
    <w:unhideWhenUsed/>
    <w:qFormat/>
    <w:rsid w:val="00F96B24"/>
    <w:rPr>
      <w:rFonts w:ascii="Garamond" w:hAnsi="Garamond"/>
      <w:i/>
      <w:iCs/>
    </w:rPr>
  </w:style>
  <w:style w:type="table" w:styleId="ColorfulList">
    <w:name w:val="Colorful List"/>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FDEDED" w:themeFill="accent1"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D3" w:themeFill="accent1" w:themeFillTint="3F"/>
      </w:tcPr>
    </w:tblStylePr>
    <w:tblStylePr w:type="band1Horz">
      <w:tblPr/>
      <w:tcPr>
        <w:shd w:val="clear" w:color="auto" w:fill="FCDBDB" w:themeFill="accent1" w:themeFillTint="33"/>
      </w:tcPr>
    </w:tblStylePr>
  </w:style>
  <w:style w:type="table" w:styleId="ColorfulList-Accent2">
    <w:name w:val="Colorful List Accent 2"/>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F3F8F0" w:themeFill="accent2"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EDB" w:themeFill="accent2" w:themeFillTint="3F"/>
      </w:tcPr>
    </w:tblStylePr>
    <w:tblStylePr w:type="band1Horz">
      <w:tblPr/>
      <w:tcPr>
        <w:shd w:val="clear" w:color="auto" w:fill="E8F1E2" w:themeFill="accent2" w:themeFillTint="33"/>
      </w:tcPr>
    </w:tblStylePr>
  </w:style>
  <w:style w:type="table" w:styleId="ColorfulList-Accent3">
    <w:name w:val="Colorful List Accent 3"/>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FDF8EC" w:themeFill="accent3" w:themeFillTint="19"/>
    </w:tcPr>
    <w:tblStylePr w:type="firstRow">
      <w:rPr>
        <w:b/>
        <w:bCs/>
        <w:color w:val="FFFFFF" w:themeColor="background1"/>
      </w:rPr>
      <w:tblPr/>
      <w:tcPr>
        <w:tcBorders>
          <w:bottom w:val="single" w:sz="12" w:space="0" w:color="FFFFFF" w:themeColor="background1"/>
        </w:tcBorders>
        <w:shd w:val="clear" w:color="auto" w:fill="4291A3" w:themeFill="accent4" w:themeFillShade="CC"/>
      </w:tcPr>
    </w:tblStylePr>
    <w:tblStylePr w:type="lastRow">
      <w:rPr>
        <w:b/>
        <w:bCs/>
        <w:color w:val="4291A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ED0" w:themeFill="accent3" w:themeFillTint="3F"/>
      </w:tcPr>
    </w:tblStylePr>
    <w:tblStylePr w:type="band1Horz">
      <w:tblPr/>
      <w:tcPr>
        <w:shd w:val="clear" w:color="auto" w:fill="FCF1D9" w:themeFill="accent3" w:themeFillTint="33"/>
      </w:tcPr>
    </w:tblStylePr>
  </w:style>
  <w:style w:type="table" w:styleId="ColorfulList-Accent4">
    <w:name w:val="Colorful List Accent 4"/>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EFF6F8" w:themeFill="accent4" w:themeFillTint="19"/>
    </w:tcPr>
    <w:tblStylePr w:type="firstRow">
      <w:rPr>
        <w:b/>
        <w:bCs/>
        <w:color w:val="FFFFFF" w:themeColor="background1"/>
      </w:rPr>
      <w:tblPr/>
      <w:tcPr>
        <w:tcBorders>
          <w:bottom w:val="single" w:sz="12" w:space="0" w:color="FFFFFF" w:themeColor="background1"/>
        </w:tcBorders>
        <w:shd w:val="clear" w:color="auto" w:fill="E3A212" w:themeFill="accent3" w:themeFillShade="CC"/>
      </w:tcPr>
    </w:tblStylePr>
    <w:tblStylePr w:type="lastRow">
      <w:rPr>
        <w:b/>
        <w:bCs/>
        <w:color w:val="E3A2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AEF" w:themeFill="accent4" w:themeFillTint="3F"/>
      </w:tcPr>
    </w:tblStylePr>
    <w:tblStylePr w:type="band1Horz">
      <w:tblPr/>
      <w:tcPr>
        <w:shd w:val="clear" w:color="auto" w:fill="DFEEF2" w:themeFill="accent4" w:themeFillTint="33"/>
      </w:tcPr>
    </w:tblStylePr>
  </w:style>
  <w:style w:type="table" w:styleId="ColorfulList-Accent5">
    <w:name w:val="Colorful List Accent 5"/>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F6EFF3" w:themeFill="accent5" w:themeFillTint="19"/>
    </w:tcPr>
    <w:tblStylePr w:type="firstRow">
      <w:rPr>
        <w:b/>
        <w:bCs/>
        <w:color w:val="FFFFFF" w:themeColor="background1"/>
      </w:rPr>
      <w:tblPr/>
      <w:tcPr>
        <w:tcBorders>
          <w:bottom w:val="single" w:sz="12" w:space="0" w:color="FFFFFF" w:themeColor="background1"/>
        </w:tcBorders>
        <w:shd w:val="clear" w:color="auto" w:fill="EF7208" w:themeFill="accent6" w:themeFillShade="CC"/>
      </w:tcPr>
    </w:tblStylePr>
    <w:tblStylePr w:type="lastRow">
      <w:rPr>
        <w:b/>
        <w:bCs/>
        <w:color w:val="EF720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8E2" w:themeFill="accent5" w:themeFillTint="3F"/>
      </w:tcPr>
    </w:tblStylePr>
    <w:tblStylePr w:type="band1Horz">
      <w:tblPr/>
      <w:tcPr>
        <w:shd w:val="clear" w:color="auto" w:fill="ECDFE7" w:themeFill="accent5" w:themeFillTint="33"/>
      </w:tcPr>
    </w:tblStylePr>
  </w:style>
  <w:style w:type="table" w:styleId="ColorfulList-Accent6">
    <w:name w:val="Colorful List Accent 6"/>
    <w:basedOn w:val="TableNormal"/>
    <w:uiPriority w:val="72"/>
    <w:semiHidden/>
    <w:unhideWhenUsed/>
    <w:rsid w:val="00F96B2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834E6F" w:themeFill="accent5" w:themeFillShade="CC"/>
      </w:tcPr>
    </w:tblStylePr>
    <w:tblStylePr w:type="lastRow">
      <w:rPr>
        <w:b/>
        <w:bCs/>
        <w:color w:val="834E6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CF" w:themeFill="accent6" w:themeFillTint="3F"/>
      </w:tcPr>
    </w:tblStylePr>
    <w:tblStylePr w:type="band1Horz">
      <w:tblPr/>
      <w:tcPr>
        <w:shd w:val="clear" w:color="auto" w:fill="FDE9D8" w:themeFill="accent6" w:themeFillTint="33"/>
      </w:tcPr>
    </w:tblStylePr>
  </w:style>
  <w:style w:type="table" w:styleId="TableColorful1">
    <w:name w:val="Table Colorful 1"/>
    <w:basedOn w:val="TableNormal"/>
    <w:uiPriority w:val="99"/>
    <w:semiHidden/>
    <w:unhideWhenUsed/>
    <w:rsid w:val="00F96B2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6B24"/>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6B24"/>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rfulShading">
    <w:name w:val="Colorful Shading"/>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8DBB7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8DBB70" w:themeColor="accent2"/>
        <w:left w:val="single" w:sz="4" w:space="0" w:color="F24F4F" w:themeColor="accent1"/>
        <w:bottom w:val="single" w:sz="4" w:space="0" w:color="F24F4F" w:themeColor="accent1"/>
        <w:right w:val="single" w:sz="4" w:space="0" w:color="F24F4F" w:themeColor="accent1"/>
        <w:insideH w:val="single" w:sz="4" w:space="0" w:color="FFFFFF" w:themeColor="background1"/>
        <w:insideV w:val="single" w:sz="4" w:space="0" w:color="FFFFFF" w:themeColor="background1"/>
      </w:tblBorders>
    </w:tblPr>
    <w:tcPr>
      <w:shd w:val="clear" w:color="auto" w:fill="FDEDED" w:themeFill="accent1"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30D0D" w:themeFill="accent1" w:themeFillShade="99"/>
      </w:tcPr>
    </w:tblStylePr>
    <w:tblStylePr w:type="firstCol">
      <w:rPr>
        <w:color w:val="FFFFFF" w:themeColor="background1"/>
      </w:rPr>
      <w:tblPr/>
      <w:tcPr>
        <w:tcBorders>
          <w:top w:val="nil"/>
          <w:left w:val="nil"/>
          <w:bottom w:val="nil"/>
          <w:right w:val="nil"/>
          <w:insideH w:val="single" w:sz="4" w:space="0" w:color="B30D0D" w:themeColor="accent1" w:themeShade="99"/>
          <w:insideV w:val="nil"/>
        </w:tcBorders>
        <w:shd w:val="clear" w:color="auto" w:fill="B30D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B30D0D" w:themeFill="accent1" w:themeFillShade="99"/>
      </w:tcPr>
    </w:tblStylePr>
    <w:tblStylePr w:type="band1Vert">
      <w:tblPr/>
      <w:tcPr>
        <w:shd w:val="clear" w:color="auto" w:fill="F9B8B8" w:themeFill="accent1" w:themeFillTint="66"/>
      </w:tcPr>
    </w:tblStylePr>
    <w:tblStylePr w:type="band1Horz">
      <w:tblPr/>
      <w:tcPr>
        <w:shd w:val="clear" w:color="auto" w:fill="F8A7A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8DBB70" w:themeColor="accent2"/>
        <w:left w:val="single" w:sz="4" w:space="0" w:color="8DBB70" w:themeColor="accent2"/>
        <w:bottom w:val="single" w:sz="4" w:space="0" w:color="8DBB70" w:themeColor="accent2"/>
        <w:right w:val="single" w:sz="4" w:space="0" w:color="8DBB70" w:themeColor="accent2"/>
        <w:insideH w:val="single" w:sz="4" w:space="0" w:color="FFFFFF" w:themeColor="background1"/>
        <w:insideV w:val="single" w:sz="4" w:space="0" w:color="FFFFFF" w:themeColor="background1"/>
      </w:tblBorders>
    </w:tblPr>
    <w:tcPr>
      <w:shd w:val="clear" w:color="auto" w:fill="F3F8F0" w:themeFill="accent2"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793A" w:themeFill="accent2" w:themeFillShade="99"/>
      </w:tcPr>
    </w:tblStylePr>
    <w:tblStylePr w:type="firstCol">
      <w:rPr>
        <w:color w:val="FFFFFF" w:themeColor="background1"/>
      </w:rPr>
      <w:tblPr/>
      <w:tcPr>
        <w:tcBorders>
          <w:top w:val="nil"/>
          <w:left w:val="nil"/>
          <w:bottom w:val="nil"/>
          <w:right w:val="nil"/>
          <w:insideH w:val="single" w:sz="4" w:space="0" w:color="52793A" w:themeColor="accent2" w:themeShade="99"/>
          <w:insideV w:val="nil"/>
        </w:tcBorders>
        <w:shd w:val="clear" w:color="auto" w:fill="52793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2793A" w:themeFill="accent2" w:themeFillShade="99"/>
      </w:tcPr>
    </w:tblStylePr>
    <w:tblStylePr w:type="band1Vert">
      <w:tblPr/>
      <w:tcPr>
        <w:shd w:val="clear" w:color="auto" w:fill="D1E3C5" w:themeFill="accent2" w:themeFillTint="66"/>
      </w:tcPr>
    </w:tblStylePr>
    <w:tblStylePr w:type="band1Horz">
      <w:tblPr/>
      <w:tcPr>
        <w:shd w:val="clear" w:color="auto" w:fill="C5DDB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61ADBF" w:themeColor="accent4"/>
        <w:left w:val="single" w:sz="4" w:space="0" w:color="F0BB44" w:themeColor="accent3"/>
        <w:bottom w:val="single" w:sz="4" w:space="0" w:color="F0BB44" w:themeColor="accent3"/>
        <w:right w:val="single" w:sz="4" w:space="0" w:color="F0BB44" w:themeColor="accent3"/>
        <w:insideH w:val="single" w:sz="4" w:space="0" w:color="FFFFFF" w:themeColor="background1"/>
        <w:insideV w:val="single" w:sz="4" w:space="0" w:color="FFFFFF" w:themeColor="background1"/>
      </w:tblBorders>
    </w:tblPr>
    <w:tcPr>
      <w:shd w:val="clear" w:color="auto" w:fill="FDF8EC" w:themeFill="accent3" w:themeFillTint="19"/>
    </w:tcPr>
    <w:tblStylePr w:type="firstRow">
      <w:rPr>
        <w:b/>
        <w:bCs/>
      </w:rPr>
      <w:tblPr/>
      <w:tcPr>
        <w:tcBorders>
          <w:top w:val="nil"/>
          <w:left w:val="nil"/>
          <w:bottom w:val="single" w:sz="24" w:space="0" w:color="61ADB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7A0D" w:themeFill="accent3" w:themeFillShade="99"/>
      </w:tcPr>
    </w:tblStylePr>
    <w:tblStylePr w:type="firstCol">
      <w:rPr>
        <w:color w:val="FFFFFF" w:themeColor="background1"/>
      </w:rPr>
      <w:tblPr/>
      <w:tcPr>
        <w:tcBorders>
          <w:top w:val="nil"/>
          <w:left w:val="nil"/>
          <w:bottom w:val="nil"/>
          <w:right w:val="nil"/>
          <w:insideH w:val="single" w:sz="4" w:space="0" w:color="AA7A0D" w:themeColor="accent3" w:themeShade="99"/>
          <w:insideV w:val="nil"/>
        </w:tcBorders>
        <w:shd w:val="clear" w:color="auto" w:fill="AA7A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A7A0D" w:themeFill="accent3" w:themeFillShade="99"/>
      </w:tcPr>
    </w:tblStylePr>
    <w:tblStylePr w:type="band1Vert">
      <w:tblPr/>
      <w:tcPr>
        <w:shd w:val="clear" w:color="auto" w:fill="F9E3B4" w:themeFill="accent3" w:themeFillTint="66"/>
      </w:tcPr>
    </w:tblStylePr>
    <w:tblStylePr w:type="band1Horz">
      <w:tblPr/>
      <w:tcPr>
        <w:shd w:val="clear" w:color="auto" w:fill="F7DCA1" w:themeFill="accent3" w:themeFillTint="7F"/>
      </w:tcPr>
    </w:tblStylePr>
  </w:style>
  <w:style w:type="table" w:styleId="ColorfulShading-Accent4">
    <w:name w:val="Colorful Shading Accent 4"/>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F0BB44" w:themeColor="accent3"/>
        <w:left w:val="single" w:sz="4" w:space="0" w:color="61ADBF" w:themeColor="accent4"/>
        <w:bottom w:val="single" w:sz="4" w:space="0" w:color="61ADBF" w:themeColor="accent4"/>
        <w:right w:val="single" w:sz="4" w:space="0" w:color="61ADBF" w:themeColor="accent4"/>
        <w:insideH w:val="single" w:sz="4" w:space="0" w:color="FFFFFF" w:themeColor="background1"/>
        <w:insideV w:val="single" w:sz="4" w:space="0" w:color="FFFFFF" w:themeColor="background1"/>
      </w:tblBorders>
    </w:tblPr>
    <w:tcPr>
      <w:shd w:val="clear" w:color="auto" w:fill="EFF6F8" w:themeFill="accent4" w:themeFillTint="19"/>
    </w:tcPr>
    <w:tblStylePr w:type="firstRow">
      <w:rPr>
        <w:b/>
        <w:bCs/>
      </w:rPr>
      <w:tblPr/>
      <w:tcPr>
        <w:tcBorders>
          <w:top w:val="nil"/>
          <w:left w:val="nil"/>
          <w:bottom w:val="single" w:sz="24" w:space="0" w:color="F0BB4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6C7A" w:themeFill="accent4" w:themeFillShade="99"/>
      </w:tcPr>
    </w:tblStylePr>
    <w:tblStylePr w:type="firstCol">
      <w:rPr>
        <w:color w:val="FFFFFF" w:themeColor="background1"/>
      </w:rPr>
      <w:tblPr/>
      <w:tcPr>
        <w:tcBorders>
          <w:top w:val="nil"/>
          <w:left w:val="nil"/>
          <w:bottom w:val="nil"/>
          <w:right w:val="nil"/>
          <w:insideH w:val="single" w:sz="4" w:space="0" w:color="316C7A" w:themeColor="accent4" w:themeShade="99"/>
          <w:insideV w:val="nil"/>
        </w:tcBorders>
        <w:shd w:val="clear" w:color="auto" w:fill="316C7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16C7A" w:themeFill="accent4" w:themeFillShade="99"/>
      </w:tcPr>
    </w:tblStylePr>
    <w:tblStylePr w:type="band1Vert">
      <w:tblPr/>
      <w:tcPr>
        <w:shd w:val="clear" w:color="auto" w:fill="BFDEE5" w:themeFill="accent4" w:themeFillTint="66"/>
      </w:tcPr>
    </w:tblStylePr>
    <w:tblStylePr w:type="band1Horz">
      <w:tblPr/>
      <w:tcPr>
        <w:shd w:val="clear" w:color="auto" w:fill="B0D6D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F8943F" w:themeColor="accent6"/>
        <w:left w:val="single" w:sz="4" w:space="0" w:color="A3648B" w:themeColor="accent5"/>
        <w:bottom w:val="single" w:sz="4" w:space="0" w:color="A3648B" w:themeColor="accent5"/>
        <w:right w:val="single" w:sz="4" w:space="0" w:color="A3648B" w:themeColor="accent5"/>
        <w:insideH w:val="single" w:sz="4" w:space="0" w:color="FFFFFF" w:themeColor="background1"/>
        <w:insideV w:val="single" w:sz="4" w:space="0" w:color="FFFFFF" w:themeColor="background1"/>
      </w:tblBorders>
    </w:tblPr>
    <w:tcPr>
      <w:shd w:val="clear" w:color="auto" w:fill="F6EFF3" w:themeFill="accent5" w:themeFillTint="19"/>
    </w:tcPr>
    <w:tblStylePr w:type="firstRow">
      <w:rPr>
        <w:b/>
        <w:bCs/>
      </w:rPr>
      <w:tblPr/>
      <w:tcPr>
        <w:tcBorders>
          <w:top w:val="nil"/>
          <w:left w:val="nil"/>
          <w:bottom w:val="single" w:sz="24" w:space="0" w:color="F8943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3A53" w:themeFill="accent5" w:themeFillShade="99"/>
      </w:tcPr>
    </w:tblStylePr>
    <w:tblStylePr w:type="firstCol">
      <w:rPr>
        <w:color w:val="FFFFFF" w:themeColor="background1"/>
      </w:rPr>
      <w:tblPr/>
      <w:tcPr>
        <w:tcBorders>
          <w:top w:val="nil"/>
          <w:left w:val="nil"/>
          <w:bottom w:val="nil"/>
          <w:right w:val="nil"/>
          <w:insideH w:val="single" w:sz="4" w:space="0" w:color="623A53" w:themeColor="accent5" w:themeShade="99"/>
          <w:insideV w:val="nil"/>
        </w:tcBorders>
        <w:shd w:val="clear" w:color="auto" w:fill="623A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23A53" w:themeFill="accent5" w:themeFillShade="99"/>
      </w:tcPr>
    </w:tblStylePr>
    <w:tblStylePr w:type="band1Vert">
      <w:tblPr/>
      <w:tcPr>
        <w:shd w:val="clear" w:color="auto" w:fill="DAC0D0" w:themeFill="accent5" w:themeFillTint="66"/>
      </w:tcPr>
    </w:tblStylePr>
    <w:tblStylePr w:type="band1Horz">
      <w:tblPr/>
      <w:tcPr>
        <w:shd w:val="clear" w:color="auto" w:fill="D1B1C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96B24"/>
    <w:pPr>
      <w:spacing w:after="0" w:line="240" w:lineRule="auto"/>
    </w:pPr>
    <w:rPr>
      <w:color w:val="000000" w:themeColor="text1"/>
    </w:rPr>
    <w:tblPr>
      <w:tblStyleRowBandSize w:val="1"/>
      <w:tblStyleColBandSize w:val="1"/>
      <w:tblBorders>
        <w:top w:val="single" w:sz="24" w:space="0" w:color="A3648B" w:themeColor="accent5"/>
        <w:left w:val="single" w:sz="4" w:space="0" w:color="F8943F" w:themeColor="accent6"/>
        <w:bottom w:val="single" w:sz="4" w:space="0" w:color="F8943F" w:themeColor="accent6"/>
        <w:right w:val="single" w:sz="4" w:space="0" w:color="F8943F"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A3648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35606" w:themeFill="accent6" w:themeFillShade="99"/>
      </w:tcPr>
    </w:tblStylePr>
    <w:tblStylePr w:type="firstCol">
      <w:rPr>
        <w:color w:val="FFFFFF" w:themeColor="background1"/>
      </w:rPr>
      <w:tblPr/>
      <w:tcPr>
        <w:tcBorders>
          <w:top w:val="nil"/>
          <w:left w:val="nil"/>
          <w:bottom w:val="nil"/>
          <w:right w:val="nil"/>
          <w:insideH w:val="single" w:sz="4" w:space="0" w:color="B35606" w:themeColor="accent6" w:themeShade="99"/>
          <w:insideV w:val="nil"/>
        </w:tcBorders>
        <w:shd w:val="clear" w:color="auto" w:fill="B3560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35606" w:themeFill="accent6" w:themeFillShade="99"/>
      </w:tcPr>
    </w:tblStylePr>
    <w:tblStylePr w:type="band1Vert">
      <w:tblPr/>
      <w:tcPr>
        <w:shd w:val="clear" w:color="auto" w:fill="FCD4B2" w:themeFill="accent6" w:themeFillTint="66"/>
      </w:tcPr>
    </w:tblStylePr>
    <w:tblStylePr w:type="band1Horz">
      <w:tblPr/>
      <w:tcPr>
        <w:shd w:val="clear" w:color="auto" w:fill="FBC99F"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BDB" w:themeFill="accent1" w:themeFillTint="33"/>
    </w:tcPr>
    <w:tblStylePr w:type="firstRow">
      <w:rPr>
        <w:b/>
        <w:bCs/>
      </w:rPr>
      <w:tblPr/>
      <w:tcPr>
        <w:shd w:val="clear" w:color="auto" w:fill="F9B8B8" w:themeFill="accent1" w:themeFillTint="66"/>
      </w:tcPr>
    </w:tblStylePr>
    <w:tblStylePr w:type="lastRow">
      <w:rPr>
        <w:b/>
        <w:bCs/>
        <w:color w:val="000000" w:themeColor="text1"/>
      </w:rPr>
      <w:tblPr/>
      <w:tcPr>
        <w:shd w:val="clear" w:color="auto" w:fill="F9B8B8" w:themeFill="accent1" w:themeFillTint="66"/>
      </w:tcPr>
    </w:tblStylePr>
    <w:tblStylePr w:type="firstCol">
      <w:rPr>
        <w:color w:val="FFFFFF" w:themeColor="background1"/>
      </w:rPr>
      <w:tblPr/>
      <w:tcPr>
        <w:shd w:val="clear" w:color="auto" w:fill="DF1010" w:themeFill="accent1" w:themeFillShade="BF"/>
      </w:tcPr>
    </w:tblStylePr>
    <w:tblStylePr w:type="lastCol">
      <w:rPr>
        <w:color w:val="FFFFFF" w:themeColor="background1"/>
      </w:rPr>
      <w:tblPr/>
      <w:tcPr>
        <w:shd w:val="clear" w:color="auto" w:fill="DF1010" w:themeFill="accent1" w:themeFillShade="BF"/>
      </w:tcPr>
    </w:tblStylePr>
    <w:tblStylePr w:type="band1Vert">
      <w:tblPr/>
      <w:tcPr>
        <w:shd w:val="clear" w:color="auto" w:fill="F8A7A7" w:themeFill="accent1" w:themeFillTint="7F"/>
      </w:tcPr>
    </w:tblStylePr>
    <w:tblStylePr w:type="band1Horz">
      <w:tblPr/>
      <w:tcPr>
        <w:shd w:val="clear" w:color="auto" w:fill="F8A7A7" w:themeFill="accent1" w:themeFillTint="7F"/>
      </w:tcPr>
    </w:tblStylePr>
  </w:style>
  <w:style w:type="table" w:styleId="ColorfulGrid-Accent2">
    <w:name w:val="Colorful Grid Accent 2"/>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F1E2" w:themeFill="accent2" w:themeFillTint="33"/>
    </w:tcPr>
    <w:tblStylePr w:type="firstRow">
      <w:rPr>
        <w:b/>
        <w:bCs/>
      </w:rPr>
      <w:tblPr/>
      <w:tcPr>
        <w:shd w:val="clear" w:color="auto" w:fill="D1E3C5" w:themeFill="accent2" w:themeFillTint="66"/>
      </w:tcPr>
    </w:tblStylePr>
    <w:tblStylePr w:type="lastRow">
      <w:rPr>
        <w:b/>
        <w:bCs/>
        <w:color w:val="000000" w:themeColor="text1"/>
      </w:rPr>
      <w:tblPr/>
      <w:tcPr>
        <w:shd w:val="clear" w:color="auto" w:fill="D1E3C5" w:themeFill="accent2" w:themeFillTint="66"/>
      </w:tcPr>
    </w:tblStylePr>
    <w:tblStylePr w:type="firstCol">
      <w:rPr>
        <w:color w:val="FFFFFF" w:themeColor="background1"/>
      </w:rPr>
      <w:tblPr/>
      <w:tcPr>
        <w:shd w:val="clear" w:color="auto" w:fill="669748" w:themeFill="accent2" w:themeFillShade="BF"/>
      </w:tcPr>
    </w:tblStylePr>
    <w:tblStylePr w:type="lastCol">
      <w:rPr>
        <w:color w:val="FFFFFF" w:themeColor="background1"/>
      </w:rPr>
      <w:tblPr/>
      <w:tcPr>
        <w:shd w:val="clear" w:color="auto" w:fill="669748" w:themeFill="accent2" w:themeFillShade="BF"/>
      </w:tcPr>
    </w:tblStylePr>
    <w:tblStylePr w:type="band1Vert">
      <w:tblPr/>
      <w:tcPr>
        <w:shd w:val="clear" w:color="auto" w:fill="C5DDB7" w:themeFill="accent2" w:themeFillTint="7F"/>
      </w:tcPr>
    </w:tblStylePr>
    <w:tblStylePr w:type="band1Horz">
      <w:tblPr/>
      <w:tcPr>
        <w:shd w:val="clear" w:color="auto" w:fill="C5DDB7" w:themeFill="accent2" w:themeFillTint="7F"/>
      </w:tcPr>
    </w:tblStylePr>
  </w:style>
  <w:style w:type="table" w:styleId="ColorfulGrid-Accent3">
    <w:name w:val="Colorful Grid Accent 3"/>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1D9" w:themeFill="accent3" w:themeFillTint="33"/>
    </w:tcPr>
    <w:tblStylePr w:type="firstRow">
      <w:rPr>
        <w:b/>
        <w:bCs/>
      </w:rPr>
      <w:tblPr/>
      <w:tcPr>
        <w:shd w:val="clear" w:color="auto" w:fill="F9E3B4" w:themeFill="accent3" w:themeFillTint="66"/>
      </w:tcPr>
    </w:tblStylePr>
    <w:tblStylePr w:type="lastRow">
      <w:rPr>
        <w:b/>
        <w:bCs/>
        <w:color w:val="000000" w:themeColor="text1"/>
      </w:rPr>
      <w:tblPr/>
      <w:tcPr>
        <w:shd w:val="clear" w:color="auto" w:fill="F9E3B4" w:themeFill="accent3" w:themeFillTint="66"/>
      </w:tcPr>
    </w:tblStylePr>
    <w:tblStylePr w:type="firstCol">
      <w:rPr>
        <w:color w:val="FFFFFF" w:themeColor="background1"/>
      </w:rPr>
      <w:tblPr/>
      <w:tcPr>
        <w:shd w:val="clear" w:color="auto" w:fill="D59811" w:themeFill="accent3" w:themeFillShade="BF"/>
      </w:tcPr>
    </w:tblStylePr>
    <w:tblStylePr w:type="lastCol">
      <w:rPr>
        <w:color w:val="FFFFFF" w:themeColor="background1"/>
      </w:rPr>
      <w:tblPr/>
      <w:tcPr>
        <w:shd w:val="clear" w:color="auto" w:fill="D59811" w:themeFill="accent3" w:themeFillShade="BF"/>
      </w:tcPr>
    </w:tblStylePr>
    <w:tblStylePr w:type="band1Vert">
      <w:tblPr/>
      <w:tcPr>
        <w:shd w:val="clear" w:color="auto" w:fill="F7DCA1" w:themeFill="accent3" w:themeFillTint="7F"/>
      </w:tcPr>
    </w:tblStylePr>
    <w:tblStylePr w:type="band1Horz">
      <w:tblPr/>
      <w:tcPr>
        <w:shd w:val="clear" w:color="auto" w:fill="F7DCA1" w:themeFill="accent3" w:themeFillTint="7F"/>
      </w:tcPr>
    </w:tblStylePr>
  </w:style>
  <w:style w:type="table" w:styleId="ColorfulGrid-Accent4">
    <w:name w:val="Colorful Grid Accent 4"/>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EF2" w:themeFill="accent4" w:themeFillTint="33"/>
    </w:tcPr>
    <w:tblStylePr w:type="firstRow">
      <w:rPr>
        <w:b/>
        <w:bCs/>
      </w:rPr>
      <w:tblPr/>
      <w:tcPr>
        <w:shd w:val="clear" w:color="auto" w:fill="BFDEE5" w:themeFill="accent4" w:themeFillTint="66"/>
      </w:tcPr>
    </w:tblStylePr>
    <w:tblStylePr w:type="lastRow">
      <w:rPr>
        <w:b/>
        <w:bCs/>
        <w:color w:val="000000" w:themeColor="text1"/>
      </w:rPr>
      <w:tblPr/>
      <w:tcPr>
        <w:shd w:val="clear" w:color="auto" w:fill="BFDEE5" w:themeFill="accent4" w:themeFillTint="66"/>
      </w:tcPr>
    </w:tblStylePr>
    <w:tblStylePr w:type="firstCol">
      <w:rPr>
        <w:color w:val="FFFFFF" w:themeColor="background1"/>
      </w:rPr>
      <w:tblPr/>
      <w:tcPr>
        <w:shd w:val="clear" w:color="auto" w:fill="3E8799" w:themeFill="accent4" w:themeFillShade="BF"/>
      </w:tcPr>
    </w:tblStylePr>
    <w:tblStylePr w:type="lastCol">
      <w:rPr>
        <w:color w:val="FFFFFF" w:themeColor="background1"/>
      </w:rPr>
      <w:tblPr/>
      <w:tcPr>
        <w:shd w:val="clear" w:color="auto" w:fill="3E8799" w:themeFill="accent4" w:themeFillShade="BF"/>
      </w:tcPr>
    </w:tblStylePr>
    <w:tblStylePr w:type="band1Vert">
      <w:tblPr/>
      <w:tcPr>
        <w:shd w:val="clear" w:color="auto" w:fill="B0D6DF" w:themeFill="accent4" w:themeFillTint="7F"/>
      </w:tcPr>
    </w:tblStylePr>
    <w:tblStylePr w:type="band1Horz">
      <w:tblPr/>
      <w:tcPr>
        <w:shd w:val="clear" w:color="auto" w:fill="B0D6DF" w:themeFill="accent4" w:themeFillTint="7F"/>
      </w:tcPr>
    </w:tblStylePr>
  </w:style>
  <w:style w:type="table" w:styleId="ColorfulGrid-Accent5">
    <w:name w:val="Colorful Grid Accent 5"/>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FE7" w:themeFill="accent5" w:themeFillTint="33"/>
    </w:tcPr>
    <w:tblStylePr w:type="firstRow">
      <w:rPr>
        <w:b/>
        <w:bCs/>
      </w:rPr>
      <w:tblPr/>
      <w:tcPr>
        <w:shd w:val="clear" w:color="auto" w:fill="DAC0D0" w:themeFill="accent5" w:themeFillTint="66"/>
      </w:tcPr>
    </w:tblStylePr>
    <w:tblStylePr w:type="lastRow">
      <w:rPr>
        <w:b/>
        <w:bCs/>
        <w:color w:val="000000" w:themeColor="text1"/>
      </w:rPr>
      <w:tblPr/>
      <w:tcPr>
        <w:shd w:val="clear" w:color="auto" w:fill="DAC0D0" w:themeFill="accent5" w:themeFillTint="66"/>
      </w:tcPr>
    </w:tblStylePr>
    <w:tblStylePr w:type="firstCol">
      <w:rPr>
        <w:color w:val="FFFFFF" w:themeColor="background1"/>
      </w:rPr>
      <w:tblPr/>
      <w:tcPr>
        <w:shd w:val="clear" w:color="auto" w:fill="7B4968" w:themeFill="accent5" w:themeFillShade="BF"/>
      </w:tcPr>
    </w:tblStylePr>
    <w:tblStylePr w:type="lastCol">
      <w:rPr>
        <w:color w:val="FFFFFF" w:themeColor="background1"/>
      </w:rPr>
      <w:tblPr/>
      <w:tcPr>
        <w:shd w:val="clear" w:color="auto" w:fill="7B4968" w:themeFill="accent5" w:themeFillShade="BF"/>
      </w:tcPr>
    </w:tblStylePr>
    <w:tblStylePr w:type="band1Vert">
      <w:tblPr/>
      <w:tcPr>
        <w:shd w:val="clear" w:color="auto" w:fill="D1B1C4" w:themeFill="accent5" w:themeFillTint="7F"/>
      </w:tcPr>
    </w:tblStylePr>
    <w:tblStylePr w:type="band1Horz">
      <w:tblPr/>
      <w:tcPr>
        <w:shd w:val="clear" w:color="auto" w:fill="D1B1C4" w:themeFill="accent5" w:themeFillTint="7F"/>
      </w:tcPr>
    </w:tblStylePr>
  </w:style>
  <w:style w:type="table" w:styleId="ColorfulGrid-Accent6">
    <w:name w:val="Colorful Grid Accent 6"/>
    <w:basedOn w:val="TableNormal"/>
    <w:uiPriority w:val="73"/>
    <w:semiHidden/>
    <w:unhideWhenUsed/>
    <w:rsid w:val="00F96B2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8" w:themeFill="accent6" w:themeFillTint="33"/>
    </w:tcPr>
    <w:tblStylePr w:type="firstRow">
      <w:rPr>
        <w:b/>
        <w:bCs/>
      </w:rPr>
      <w:tblPr/>
      <w:tcPr>
        <w:shd w:val="clear" w:color="auto" w:fill="FCD4B2" w:themeFill="accent6" w:themeFillTint="66"/>
      </w:tcPr>
    </w:tblStylePr>
    <w:tblStylePr w:type="lastRow">
      <w:rPr>
        <w:b/>
        <w:bCs/>
        <w:color w:val="000000" w:themeColor="text1"/>
      </w:rPr>
      <w:tblPr/>
      <w:tcPr>
        <w:shd w:val="clear" w:color="auto" w:fill="FCD4B2" w:themeFill="accent6" w:themeFillTint="66"/>
      </w:tcPr>
    </w:tblStylePr>
    <w:tblStylePr w:type="firstCol">
      <w:rPr>
        <w:color w:val="FFFFFF" w:themeColor="background1"/>
      </w:rPr>
      <w:tblPr/>
      <w:tcPr>
        <w:shd w:val="clear" w:color="auto" w:fill="E06B08" w:themeFill="accent6" w:themeFillShade="BF"/>
      </w:tcPr>
    </w:tblStylePr>
    <w:tblStylePr w:type="lastCol">
      <w:rPr>
        <w:color w:val="FFFFFF" w:themeColor="background1"/>
      </w:rPr>
      <w:tblPr/>
      <w:tcPr>
        <w:shd w:val="clear" w:color="auto" w:fill="E06B08" w:themeFill="accent6" w:themeFillShade="BF"/>
      </w:tcPr>
    </w:tblStylePr>
    <w:tblStylePr w:type="band1Vert">
      <w:tblPr/>
      <w:tcPr>
        <w:shd w:val="clear" w:color="auto" w:fill="FBC99F" w:themeFill="accent6" w:themeFillTint="7F"/>
      </w:tcPr>
    </w:tblStylePr>
    <w:tblStylePr w:type="band1Horz">
      <w:tblPr/>
      <w:tcPr>
        <w:shd w:val="clear" w:color="auto" w:fill="FBC99F" w:themeFill="accent6" w:themeFillTint="7F"/>
      </w:tcPr>
    </w:tblStylePr>
  </w:style>
  <w:style w:type="paragraph" w:styleId="CommentText">
    <w:name w:val="annotation text"/>
    <w:basedOn w:val="Normal"/>
    <w:link w:val="CommentTextChar"/>
    <w:uiPriority w:val="99"/>
    <w:semiHidden/>
    <w:unhideWhenUsed/>
    <w:rsid w:val="00F96B24"/>
    <w:pPr>
      <w:spacing w:line="240" w:lineRule="auto"/>
    </w:pPr>
  </w:style>
  <w:style w:type="character" w:customStyle="1" w:styleId="CommentTextChar">
    <w:name w:val="Comment Text Char"/>
    <w:basedOn w:val="DefaultParagraphFont"/>
    <w:link w:val="CommentText"/>
    <w:uiPriority w:val="99"/>
    <w:semiHidden/>
    <w:rsid w:val="00F96B24"/>
    <w:rPr>
      <w:rFonts w:ascii="Garamond" w:hAnsi="Garamond"/>
    </w:rPr>
  </w:style>
  <w:style w:type="paragraph" w:styleId="CommentSubject">
    <w:name w:val="annotation subject"/>
    <w:basedOn w:val="CommentText"/>
    <w:next w:val="CommentText"/>
    <w:link w:val="CommentSubjectChar"/>
    <w:uiPriority w:val="99"/>
    <w:semiHidden/>
    <w:unhideWhenUsed/>
    <w:rsid w:val="00F96B24"/>
    <w:rPr>
      <w:b/>
      <w:bCs/>
    </w:rPr>
  </w:style>
  <w:style w:type="character" w:customStyle="1" w:styleId="CommentSubjectChar">
    <w:name w:val="Comment Subject Char"/>
    <w:basedOn w:val="CommentTextChar"/>
    <w:link w:val="CommentSubject"/>
    <w:uiPriority w:val="99"/>
    <w:semiHidden/>
    <w:rsid w:val="00F96B24"/>
    <w:rPr>
      <w:rFonts w:ascii="Garamond" w:hAnsi="Garamond"/>
      <w:b/>
      <w:bCs/>
    </w:rPr>
  </w:style>
  <w:style w:type="character" w:styleId="CommentReference">
    <w:name w:val="annotation reference"/>
    <w:basedOn w:val="DefaultParagraphFont"/>
    <w:uiPriority w:val="99"/>
    <w:semiHidden/>
    <w:unhideWhenUsed/>
    <w:rsid w:val="00F96B24"/>
    <w:rPr>
      <w:rFonts w:ascii="Garamond" w:hAnsi="Garamond"/>
      <w:sz w:val="16"/>
      <w:szCs w:val="16"/>
    </w:rPr>
  </w:style>
  <w:style w:type="paragraph" w:styleId="BalloonText">
    <w:name w:val="Balloon Text"/>
    <w:basedOn w:val="Normal"/>
    <w:link w:val="BalloonTextChar"/>
    <w:uiPriority w:val="99"/>
    <w:semiHidden/>
    <w:unhideWhenUsed/>
    <w:rsid w:val="00F96B24"/>
    <w:pPr>
      <w:spacing w:after="0" w:line="240" w:lineRule="auto"/>
    </w:pPr>
    <w:rPr>
      <w:rFonts w:ascii="Microsoft YaHei UI" w:eastAsia="Microsoft YaHei UI" w:hAnsi="Microsoft YaHei UI"/>
      <w:sz w:val="18"/>
      <w:szCs w:val="18"/>
    </w:rPr>
  </w:style>
  <w:style w:type="character" w:customStyle="1" w:styleId="BalloonTextChar">
    <w:name w:val="Balloon Text Char"/>
    <w:basedOn w:val="DefaultParagraphFont"/>
    <w:link w:val="BalloonText"/>
    <w:uiPriority w:val="99"/>
    <w:semiHidden/>
    <w:rsid w:val="00F96B24"/>
    <w:rPr>
      <w:rFonts w:ascii="Microsoft YaHei UI" w:eastAsia="Microsoft YaHei UI" w:hAnsi="Microsoft YaHei UI"/>
      <w:sz w:val="18"/>
      <w:szCs w:val="18"/>
    </w:rPr>
  </w:style>
  <w:style w:type="paragraph" w:styleId="EnvelopeAddress">
    <w:name w:val="envelope address"/>
    <w:basedOn w:val="Normal"/>
    <w:uiPriority w:val="99"/>
    <w:semiHidden/>
    <w:unhideWhenUsed/>
    <w:rsid w:val="00F96B24"/>
    <w:pPr>
      <w:framePr w:w="7920" w:h="1980" w:hRule="exact" w:hSpace="180" w:wrap="auto" w:hAnchor="page" w:xAlign="center" w:yAlign="bottom"/>
      <w:spacing w:after="0" w:line="240" w:lineRule="auto"/>
      <w:ind w:left="2880"/>
    </w:pPr>
    <w:rPr>
      <w:rFonts w:ascii="Century Gothic" w:eastAsiaTheme="majorEastAsia" w:hAnsi="Century Gothic" w:cstheme="majorBidi"/>
      <w:sz w:val="24"/>
      <w:szCs w:val="24"/>
    </w:rPr>
  </w:style>
  <w:style w:type="paragraph" w:styleId="BlockText">
    <w:name w:val="Block Text"/>
    <w:basedOn w:val="Normal"/>
    <w:uiPriority w:val="99"/>
    <w:semiHidden/>
    <w:unhideWhenUsed/>
    <w:rsid w:val="00F96B24"/>
    <w:pPr>
      <w:pBdr>
        <w:top w:val="single" w:sz="2" w:space="10" w:color="F24F4F" w:themeColor="accent1"/>
        <w:left w:val="single" w:sz="2" w:space="10" w:color="F24F4F" w:themeColor="accent1"/>
        <w:bottom w:val="single" w:sz="2" w:space="10" w:color="F24F4F" w:themeColor="accent1"/>
        <w:right w:val="single" w:sz="2" w:space="10" w:color="F24F4F" w:themeColor="accent1"/>
      </w:pBdr>
      <w:ind w:left="1152" w:right="1152"/>
    </w:pPr>
    <w:rPr>
      <w:i/>
      <w:iCs/>
      <w:color w:val="F24F4F" w:themeColor="accent1"/>
    </w:rPr>
  </w:style>
  <w:style w:type="paragraph" w:styleId="DocumentMap">
    <w:name w:val="Document Map"/>
    <w:basedOn w:val="Normal"/>
    <w:link w:val="DocumentMapChar"/>
    <w:uiPriority w:val="99"/>
    <w:semiHidden/>
    <w:unhideWhenUsed/>
    <w:rsid w:val="00F96B24"/>
    <w:pPr>
      <w:spacing w:after="0" w:line="240" w:lineRule="auto"/>
    </w:pPr>
    <w:rPr>
      <w:rFonts w:ascii="Microsoft YaHei UI" w:eastAsia="Microsoft YaHei UI" w:hAnsi="Microsoft YaHei UI"/>
      <w:sz w:val="18"/>
      <w:szCs w:val="18"/>
    </w:rPr>
  </w:style>
  <w:style w:type="character" w:customStyle="1" w:styleId="DocumentMapChar">
    <w:name w:val="Document Map Char"/>
    <w:basedOn w:val="DefaultParagraphFont"/>
    <w:link w:val="DocumentMap"/>
    <w:uiPriority w:val="99"/>
    <w:semiHidden/>
    <w:rsid w:val="00F96B24"/>
    <w:rPr>
      <w:rFonts w:ascii="Microsoft YaHei UI" w:eastAsia="Microsoft YaHei UI" w:hAnsi="Microsoft YaHei UI"/>
      <w:sz w:val="18"/>
      <w:szCs w:val="18"/>
    </w:rPr>
  </w:style>
  <w:style w:type="character" w:customStyle="1" w:styleId="Heading5Char">
    <w:name w:val="Heading 5 Char"/>
    <w:basedOn w:val="DefaultParagraphFont"/>
    <w:link w:val="Heading5"/>
    <w:uiPriority w:val="9"/>
    <w:semiHidden/>
    <w:rsid w:val="00F96B24"/>
    <w:rPr>
      <w:rFonts w:ascii="Century Gothic" w:eastAsiaTheme="majorEastAsia" w:hAnsi="Century Gothic" w:cstheme="majorBidi"/>
      <w:color w:val="DF1010" w:themeColor="accent1" w:themeShade="BF"/>
    </w:rPr>
  </w:style>
  <w:style w:type="character" w:customStyle="1" w:styleId="Heading6Char">
    <w:name w:val="Heading 6 Char"/>
    <w:basedOn w:val="DefaultParagraphFont"/>
    <w:link w:val="Heading6"/>
    <w:uiPriority w:val="9"/>
    <w:semiHidden/>
    <w:rsid w:val="00F96B24"/>
    <w:rPr>
      <w:rFonts w:ascii="Century Gothic" w:eastAsiaTheme="majorEastAsia" w:hAnsi="Century Gothic" w:cstheme="majorBidi"/>
      <w:color w:val="940B0B" w:themeColor="accent1" w:themeShade="7F"/>
    </w:rPr>
  </w:style>
  <w:style w:type="character" w:customStyle="1" w:styleId="Heading7Char">
    <w:name w:val="Heading 7 Char"/>
    <w:basedOn w:val="DefaultParagraphFont"/>
    <w:link w:val="Heading7"/>
    <w:uiPriority w:val="9"/>
    <w:semiHidden/>
    <w:rsid w:val="00F96B24"/>
    <w:rPr>
      <w:rFonts w:ascii="Century Gothic" w:eastAsiaTheme="majorEastAsia" w:hAnsi="Century Gothic" w:cstheme="majorBidi"/>
      <w:i/>
      <w:iCs/>
      <w:color w:val="940B0B" w:themeColor="accent1" w:themeShade="7F"/>
    </w:rPr>
  </w:style>
  <w:style w:type="character" w:customStyle="1" w:styleId="Heading8Char">
    <w:name w:val="Heading 8 Char"/>
    <w:basedOn w:val="DefaultParagraphFont"/>
    <w:link w:val="Heading8"/>
    <w:uiPriority w:val="9"/>
    <w:semiHidden/>
    <w:rsid w:val="00F96B24"/>
    <w:rPr>
      <w:rFonts w:ascii="Century Gothic" w:eastAsiaTheme="majorEastAsia" w:hAnsi="Century Gothic"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96B24"/>
    <w:rPr>
      <w:rFonts w:ascii="Century Gothic" w:eastAsiaTheme="majorEastAsia" w:hAnsi="Century Gothic" w:cstheme="majorBidi"/>
      <w:i/>
      <w:iCs/>
      <w:color w:val="272727" w:themeColor="text1" w:themeTint="D8"/>
      <w:sz w:val="21"/>
      <w:szCs w:val="21"/>
    </w:rPr>
  </w:style>
  <w:style w:type="numbering" w:styleId="ArticleSection">
    <w:name w:val="Outline List 3"/>
    <w:basedOn w:val="NoList"/>
    <w:uiPriority w:val="99"/>
    <w:semiHidden/>
    <w:unhideWhenUsed/>
    <w:rsid w:val="00F96B24"/>
    <w:pPr>
      <w:numPr>
        <w:numId w:val="16"/>
      </w:numPr>
    </w:pPr>
  </w:style>
  <w:style w:type="table" w:styleId="PlainTable1">
    <w:name w:val="Plain Table 1"/>
    <w:basedOn w:val="TableNormal"/>
    <w:uiPriority w:val="41"/>
    <w:rsid w:val="00F96B2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6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6B2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96B2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96B2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Date">
    <w:name w:val="Date"/>
    <w:basedOn w:val="Normal"/>
    <w:next w:val="Normal"/>
    <w:link w:val="DateChar"/>
    <w:uiPriority w:val="99"/>
    <w:semiHidden/>
    <w:unhideWhenUsed/>
    <w:rsid w:val="00F96B24"/>
  </w:style>
  <w:style w:type="character" w:customStyle="1" w:styleId="DateChar">
    <w:name w:val="Date Char"/>
    <w:basedOn w:val="DefaultParagraphFont"/>
    <w:link w:val="Date"/>
    <w:uiPriority w:val="99"/>
    <w:semiHidden/>
    <w:rsid w:val="00F96B24"/>
    <w:rPr>
      <w:rFonts w:ascii="Garamond" w:hAnsi="Garamond"/>
    </w:rPr>
  </w:style>
  <w:style w:type="character" w:styleId="IntenseReference">
    <w:name w:val="Intense Reference"/>
    <w:basedOn w:val="DefaultParagraphFont"/>
    <w:uiPriority w:val="32"/>
    <w:semiHidden/>
    <w:unhideWhenUsed/>
    <w:qFormat/>
    <w:rsid w:val="00F96B24"/>
    <w:rPr>
      <w:rFonts w:ascii="Garamond" w:hAnsi="Garamond"/>
      <w:b/>
      <w:bCs/>
      <w:smallCaps/>
      <w:color w:val="F24F4F" w:themeColor="accent1"/>
      <w:spacing w:val="5"/>
    </w:rPr>
  </w:style>
  <w:style w:type="paragraph" w:styleId="IntenseQuote">
    <w:name w:val="Intense Quote"/>
    <w:basedOn w:val="Normal"/>
    <w:next w:val="Normal"/>
    <w:link w:val="IntenseQuoteChar"/>
    <w:uiPriority w:val="30"/>
    <w:semiHidden/>
    <w:unhideWhenUsed/>
    <w:qFormat/>
    <w:rsid w:val="00F96B24"/>
    <w:pPr>
      <w:pBdr>
        <w:top w:val="single" w:sz="4" w:space="10" w:color="F24F4F" w:themeColor="accent1"/>
        <w:bottom w:val="single" w:sz="4" w:space="10" w:color="F24F4F" w:themeColor="accent1"/>
      </w:pBdr>
      <w:spacing w:before="360" w:after="360"/>
      <w:ind w:left="864" w:right="864"/>
      <w:jc w:val="center"/>
    </w:pPr>
    <w:rPr>
      <w:i/>
      <w:iCs/>
      <w:color w:val="F24F4F" w:themeColor="accent1"/>
    </w:rPr>
  </w:style>
  <w:style w:type="character" w:customStyle="1" w:styleId="IntenseQuoteChar">
    <w:name w:val="Intense Quote Char"/>
    <w:basedOn w:val="DefaultParagraphFont"/>
    <w:link w:val="IntenseQuote"/>
    <w:uiPriority w:val="30"/>
    <w:semiHidden/>
    <w:rsid w:val="00F96B24"/>
    <w:rPr>
      <w:rFonts w:ascii="Garamond" w:hAnsi="Garamond"/>
      <w:i/>
      <w:iCs/>
      <w:color w:val="F24F4F" w:themeColor="accent1"/>
    </w:rPr>
  </w:style>
  <w:style w:type="character" w:styleId="IntenseEmphasis">
    <w:name w:val="Intense Emphasis"/>
    <w:basedOn w:val="DefaultParagraphFont"/>
    <w:uiPriority w:val="21"/>
    <w:semiHidden/>
    <w:unhideWhenUsed/>
    <w:qFormat/>
    <w:rsid w:val="00F96B24"/>
    <w:rPr>
      <w:rFonts w:ascii="Garamond" w:hAnsi="Garamond"/>
      <w:i/>
      <w:iCs/>
      <w:color w:val="F24F4F" w:themeColor="accent1"/>
    </w:rPr>
  </w:style>
  <w:style w:type="paragraph" w:styleId="NormalWeb">
    <w:name w:val="Normal (Web)"/>
    <w:basedOn w:val="Normal"/>
    <w:uiPriority w:val="99"/>
    <w:semiHidden/>
    <w:unhideWhenUsed/>
    <w:rsid w:val="00F96B24"/>
    <w:rPr>
      <w:rFonts w:ascii="Times New Roman" w:hAnsi="Times New Roman" w:cs="Times New Roman"/>
      <w:sz w:val="24"/>
      <w:szCs w:val="24"/>
    </w:rPr>
  </w:style>
  <w:style w:type="character" w:customStyle="1" w:styleId="SmartHyperlink">
    <w:name w:val="Smart Hyperlink"/>
    <w:basedOn w:val="DefaultParagraphFont"/>
    <w:uiPriority w:val="99"/>
    <w:semiHidden/>
    <w:unhideWhenUsed/>
    <w:rsid w:val="00F96B24"/>
    <w:rPr>
      <w:rFonts w:ascii="Garamond" w:hAnsi="Garamond"/>
      <w:u w:val="dotted"/>
    </w:rPr>
  </w:style>
  <w:style w:type="character" w:customStyle="1" w:styleId="UnresolvedMention">
    <w:name w:val="Unresolved Mention"/>
    <w:basedOn w:val="DefaultParagraphFont"/>
    <w:uiPriority w:val="99"/>
    <w:semiHidden/>
    <w:unhideWhenUsed/>
    <w:rsid w:val="00F96B24"/>
    <w:rPr>
      <w:rFonts w:ascii="Garamond" w:hAnsi="Garamond"/>
      <w:color w:val="605E5C"/>
      <w:shd w:val="clear" w:color="auto" w:fill="E1DFDD"/>
    </w:rPr>
  </w:style>
  <w:style w:type="paragraph" w:styleId="BodyText">
    <w:name w:val="Body Text"/>
    <w:basedOn w:val="Normal"/>
    <w:link w:val="BodyTextChar"/>
    <w:uiPriority w:val="99"/>
    <w:semiHidden/>
    <w:unhideWhenUsed/>
    <w:rsid w:val="00F96B24"/>
    <w:pPr>
      <w:spacing w:after="120"/>
    </w:pPr>
  </w:style>
  <w:style w:type="character" w:customStyle="1" w:styleId="BodyTextChar">
    <w:name w:val="Body Text Char"/>
    <w:basedOn w:val="DefaultParagraphFont"/>
    <w:link w:val="BodyText"/>
    <w:uiPriority w:val="99"/>
    <w:semiHidden/>
    <w:rsid w:val="00F96B24"/>
    <w:rPr>
      <w:rFonts w:ascii="Garamond" w:hAnsi="Garamond"/>
    </w:rPr>
  </w:style>
  <w:style w:type="paragraph" w:styleId="BodyText2">
    <w:name w:val="Body Text 2"/>
    <w:basedOn w:val="Normal"/>
    <w:link w:val="BodyText2Char"/>
    <w:uiPriority w:val="99"/>
    <w:semiHidden/>
    <w:unhideWhenUsed/>
    <w:rsid w:val="00F96B24"/>
    <w:pPr>
      <w:spacing w:after="120" w:line="480" w:lineRule="auto"/>
    </w:pPr>
  </w:style>
  <w:style w:type="character" w:customStyle="1" w:styleId="BodyText2Char">
    <w:name w:val="Body Text 2 Char"/>
    <w:basedOn w:val="DefaultParagraphFont"/>
    <w:link w:val="BodyText2"/>
    <w:uiPriority w:val="99"/>
    <w:semiHidden/>
    <w:rsid w:val="00F96B24"/>
    <w:rPr>
      <w:rFonts w:ascii="Garamond" w:hAnsi="Garamond"/>
    </w:rPr>
  </w:style>
  <w:style w:type="paragraph" w:styleId="BodyText3">
    <w:name w:val="Body Text 3"/>
    <w:basedOn w:val="Normal"/>
    <w:link w:val="BodyText3Char"/>
    <w:uiPriority w:val="99"/>
    <w:semiHidden/>
    <w:unhideWhenUsed/>
    <w:rsid w:val="00F96B24"/>
    <w:pPr>
      <w:spacing w:after="120"/>
    </w:pPr>
    <w:rPr>
      <w:sz w:val="16"/>
      <w:szCs w:val="16"/>
    </w:rPr>
  </w:style>
  <w:style w:type="character" w:customStyle="1" w:styleId="BodyText3Char">
    <w:name w:val="Body Text 3 Char"/>
    <w:basedOn w:val="DefaultParagraphFont"/>
    <w:link w:val="BodyText3"/>
    <w:uiPriority w:val="99"/>
    <w:semiHidden/>
    <w:rsid w:val="00F96B24"/>
    <w:rPr>
      <w:rFonts w:ascii="Garamond" w:hAnsi="Garamond"/>
      <w:sz w:val="16"/>
      <w:szCs w:val="16"/>
    </w:rPr>
  </w:style>
  <w:style w:type="paragraph" w:styleId="BodyTextIndent">
    <w:name w:val="Body Text Indent"/>
    <w:basedOn w:val="Normal"/>
    <w:link w:val="BodyTextIndentChar"/>
    <w:uiPriority w:val="99"/>
    <w:semiHidden/>
    <w:unhideWhenUsed/>
    <w:rsid w:val="00F96B24"/>
    <w:pPr>
      <w:spacing w:after="120"/>
      <w:ind w:left="360"/>
    </w:pPr>
  </w:style>
  <w:style w:type="character" w:customStyle="1" w:styleId="BodyTextIndentChar">
    <w:name w:val="Body Text Indent Char"/>
    <w:basedOn w:val="DefaultParagraphFont"/>
    <w:link w:val="BodyTextIndent"/>
    <w:uiPriority w:val="99"/>
    <w:semiHidden/>
    <w:rsid w:val="00F96B24"/>
    <w:rPr>
      <w:rFonts w:ascii="Garamond" w:hAnsi="Garamond"/>
    </w:rPr>
  </w:style>
  <w:style w:type="paragraph" w:styleId="BodyTextIndent2">
    <w:name w:val="Body Text Indent 2"/>
    <w:basedOn w:val="Normal"/>
    <w:link w:val="BodyTextIndent2Char"/>
    <w:uiPriority w:val="99"/>
    <w:semiHidden/>
    <w:unhideWhenUsed/>
    <w:rsid w:val="00F96B24"/>
    <w:pPr>
      <w:spacing w:after="120" w:line="480" w:lineRule="auto"/>
      <w:ind w:left="360"/>
    </w:pPr>
  </w:style>
  <w:style w:type="character" w:customStyle="1" w:styleId="BodyTextIndent2Char">
    <w:name w:val="Body Text Indent 2 Char"/>
    <w:basedOn w:val="DefaultParagraphFont"/>
    <w:link w:val="BodyTextIndent2"/>
    <w:uiPriority w:val="99"/>
    <w:semiHidden/>
    <w:rsid w:val="00F96B24"/>
    <w:rPr>
      <w:rFonts w:ascii="Garamond" w:hAnsi="Garamond"/>
    </w:rPr>
  </w:style>
  <w:style w:type="paragraph" w:styleId="BodyTextIndent3">
    <w:name w:val="Body Text Indent 3"/>
    <w:basedOn w:val="Normal"/>
    <w:link w:val="BodyTextIndent3Char"/>
    <w:uiPriority w:val="99"/>
    <w:semiHidden/>
    <w:unhideWhenUsed/>
    <w:rsid w:val="00F96B2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96B24"/>
    <w:rPr>
      <w:rFonts w:ascii="Garamond" w:hAnsi="Garamond"/>
      <w:sz w:val="16"/>
      <w:szCs w:val="16"/>
    </w:rPr>
  </w:style>
  <w:style w:type="paragraph" w:styleId="BodyTextFirstIndent">
    <w:name w:val="Body Text First Indent"/>
    <w:basedOn w:val="BodyText"/>
    <w:link w:val="BodyTextFirstIndentChar"/>
    <w:uiPriority w:val="99"/>
    <w:semiHidden/>
    <w:unhideWhenUsed/>
    <w:rsid w:val="00F96B24"/>
    <w:pPr>
      <w:spacing w:after="320"/>
      <w:ind w:firstLine="360"/>
    </w:pPr>
  </w:style>
  <w:style w:type="character" w:customStyle="1" w:styleId="BodyTextFirstIndentChar">
    <w:name w:val="Body Text First Indent Char"/>
    <w:basedOn w:val="BodyTextChar"/>
    <w:link w:val="BodyTextFirstIndent"/>
    <w:uiPriority w:val="99"/>
    <w:semiHidden/>
    <w:rsid w:val="00F96B24"/>
    <w:rPr>
      <w:rFonts w:ascii="Garamond" w:hAnsi="Garamond"/>
    </w:rPr>
  </w:style>
  <w:style w:type="paragraph" w:styleId="BodyTextFirstIndent2">
    <w:name w:val="Body Text First Indent 2"/>
    <w:basedOn w:val="BodyTextIndent"/>
    <w:link w:val="BodyTextFirstIndent2Char"/>
    <w:uiPriority w:val="99"/>
    <w:semiHidden/>
    <w:unhideWhenUsed/>
    <w:rsid w:val="00F96B24"/>
    <w:pPr>
      <w:spacing w:after="320"/>
      <w:ind w:firstLine="360"/>
    </w:pPr>
  </w:style>
  <w:style w:type="character" w:customStyle="1" w:styleId="BodyTextFirstIndent2Char">
    <w:name w:val="Body Text First Indent 2 Char"/>
    <w:basedOn w:val="BodyTextIndentChar"/>
    <w:link w:val="BodyTextFirstIndent2"/>
    <w:uiPriority w:val="99"/>
    <w:semiHidden/>
    <w:rsid w:val="00F96B24"/>
    <w:rPr>
      <w:rFonts w:ascii="Garamond" w:hAnsi="Garamond"/>
    </w:rPr>
  </w:style>
  <w:style w:type="paragraph" w:styleId="NormalIndent">
    <w:name w:val="Normal Indent"/>
    <w:basedOn w:val="Normal"/>
    <w:uiPriority w:val="99"/>
    <w:semiHidden/>
    <w:unhideWhenUsed/>
    <w:rsid w:val="00F96B24"/>
    <w:pPr>
      <w:ind w:left="720"/>
    </w:pPr>
  </w:style>
  <w:style w:type="paragraph" w:styleId="NoteHeading">
    <w:name w:val="Note Heading"/>
    <w:basedOn w:val="Normal"/>
    <w:next w:val="Normal"/>
    <w:link w:val="NoteHeadingChar"/>
    <w:uiPriority w:val="99"/>
    <w:semiHidden/>
    <w:unhideWhenUsed/>
    <w:rsid w:val="00F96B24"/>
    <w:pPr>
      <w:spacing w:after="0" w:line="240" w:lineRule="auto"/>
    </w:pPr>
  </w:style>
  <w:style w:type="character" w:customStyle="1" w:styleId="NoteHeadingChar">
    <w:name w:val="Note Heading Char"/>
    <w:basedOn w:val="DefaultParagraphFont"/>
    <w:link w:val="NoteHeading"/>
    <w:uiPriority w:val="99"/>
    <w:semiHidden/>
    <w:rsid w:val="00F96B24"/>
    <w:rPr>
      <w:rFonts w:ascii="Garamond" w:hAnsi="Garamond"/>
    </w:rPr>
  </w:style>
  <w:style w:type="table" w:styleId="TableContemporary">
    <w:name w:val="Table Contemporary"/>
    <w:basedOn w:val="TableNormal"/>
    <w:uiPriority w:val="99"/>
    <w:semiHidden/>
    <w:unhideWhenUsed/>
    <w:rsid w:val="00F96B2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
    <w:name w:val="Light List"/>
    <w:basedOn w:val="TableNormal"/>
    <w:uiPriority w:val="61"/>
    <w:semiHidden/>
    <w:unhideWhenUsed/>
    <w:rsid w:val="00F96B2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96B24"/>
    <w:pPr>
      <w:spacing w:after="0" w:line="240" w:lineRule="auto"/>
    </w:pPr>
    <w:tblPr>
      <w:tblStyleRowBandSize w:val="1"/>
      <w:tblStyleColBandSize w:val="1"/>
      <w:tblBorders>
        <w:top w:val="single" w:sz="8" w:space="0" w:color="F24F4F" w:themeColor="accent1"/>
        <w:left w:val="single" w:sz="8" w:space="0" w:color="F24F4F" w:themeColor="accent1"/>
        <w:bottom w:val="single" w:sz="8" w:space="0" w:color="F24F4F" w:themeColor="accent1"/>
        <w:right w:val="single" w:sz="8" w:space="0" w:color="F24F4F" w:themeColor="accent1"/>
      </w:tblBorders>
    </w:tblPr>
    <w:tblStylePr w:type="firstRow">
      <w:pPr>
        <w:spacing w:before="0" w:after="0" w:line="240" w:lineRule="auto"/>
      </w:pPr>
      <w:rPr>
        <w:b/>
        <w:bCs/>
        <w:color w:val="FFFFFF" w:themeColor="background1"/>
      </w:rPr>
      <w:tblPr/>
      <w:tcPr>
        <w:shd w:val="clear" w:color="auto" w:fill="F24F4F" w:themeFill="accent1"/>
      </w:tcPr>
    </w:tblStylePr>
    <w:tblStylePr w:type="lastRow">
      <w:pPr>
        <w:spacing w:before="0" w:after="0" w:line="240" w:lineRule="auto"/>
      </w:pPr>
      <w:rPr>
        <w:b/>
        <w:bCs/>
      </w:rPr>
      <w:tblPr/>
      <w:tcPr>
        <w:tcBorders>
          <w:top w:val="double" w:sz="6" w:space="0" w:color="F24F4F" w:themeColor="accent1"/>
          <w:left w:val="single" w:sz="8" w:space="0" w:color="F24F4F" w:themeColor="accent1"/>
          <w:bottom w:val="single" w:sz="8" w:space="0" w:color="F24F4F" w:themeColor="accent1"/>
          <w:right w:val="single" w:sz="8" w:space="0" w:color="F24F4F" w:themeColor="accent1"/>
        </w:tcBorders>
      </w:tcPr>
    </w:tblStylePr>
    <w:tblStylePr w:type="firstCol">
      <w:rPr>
        <w:b/>
        <w:bCs/>
      </w:rPr>
    </w:tblStylePr>
    <w:tblStylePr w:type="lastCol">
      <w:rPr>
        <w:b/>
        <w:bCs/>
      </w:rPr>
    </w:tblStylePr>
    <w:tblStylePr w:type="band1Vert">
      <w:tblPr/>
      <w:tcPr>
        <w:tcBorders>
          <w:top w:val="single" w:sz="8" w:space="0" w:color="F24F4F" w:themeColor="accent1"/>
          <w:left w:val="single" w:sz="8" w:space="0" w:color="F24F4F" w:themeColor="accent1"/>
          <w:bottom w:val="single" w:sz="8" w:space="0" w:color="F24F4F" w:themeColor="accent1"/>
          <w:right w:val="single" w:sz="8" w:space="0" w:color="F24F4F" w:themeColor="accent1"/>
        </w:tcBorders>
      </w:tcPr>
    </w:tblStylePr>
    <w:tblStylePr w:type="band1Horz">
      <w:tblPr/>
      <w:tcPr>
        <w:tcBorders>
          <w:top w:val="single" w:sz="8" w:space="0" w:color="F24F4F" w:themeColor="accent1"/>
          <w:left w:val="single" w:sz="8" w:space="0" w:color="F24F4F" w:themeColor="accent1"/>
          <w:bottom w:val="single" w:sz="8" w:space="0" w:color="F24F4F" w:themeColor="accent1"/>
          <w:right w:val="single" w:sz="8" w:space="0" w:color="F24F4F" w:themeColor="accent1"/>
        </w:tcBorders>
      </w:tcPr>
    </w:tblStylePr>
  </w:style>
  <w:style w:type="table" w:styleId="LightList-Accent2">
    <w:name w:val="Light List Accent 2"/>
    <w:basedOn w:val="TableNormal"/>
    <w:uiPriority w:val="61"/>
    <w:semiHidden/>
    <w:unhideWhenUsed/>
    <w:rsid w:val="00F96B24"/>
    <w:pPr>
      <w:spacing w:after="0" w:line="240" w:lineRule="auto"/>
    </w:p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tblBorders>
    </w:tblPr>
    <w:tblStylePr w:type="firstRow">
      <w:pPr>
        <w:spacing w:before="0" w:after="0" w:line="240" w:lineRule="auto"/>
      </w:pPr>
      <w:rPr>
        <w:b/>
        <w:bCs/>
        <w:color w:val="FFFFFF" w:themeColor="background1"/>
      </w:rPr>
      <w:tblPr/>
      <w:tcPr>
        <w:shd w:val="clear" w:color="auto" w:fill="8DBB70" w:themeFill="accent2"/>
      </w:tcPr>
    </w:tblStylePr>
    <w:tblStylePr w:type="lastRow">
      <w:pPr>
        <w:spacing w:before="0" w:after="0" w:line="240" w:lineRule="auto"/>
      </w:pPr>
      <w:rPr>
        <w:b/>
        <w:bCs/>
      </w:rPr>
      <w:tblPr/>
      <w:tcPr>
        <w:tcBorders>
          <w:top w:val="double" w:sz="6" w:space="0" w:color="8DBB70" w:themeColor="accent2"/>
          <w:left w:val="single" w:sz="8" w:space="0" w:color="8DBB70" w:themeColor="accent2"/>
          <w:bottom w:val="single" w:sz="8" w:space="0" w:color="8DBB70" w:themeColor="accent2"/>
          <w:right w:val="single" w:sz="8" w:space="0" w:color="8DBB70" w:themeColor="accent2"/>
        </w:tcBorders>
      </w:tcPr>
    </w:tblStylePr>
    <w:tblStylePr w:type="firstCol">
      <w:rPr>
        <w:b/>
        <w:bCs/>
      </w:rPr>
    </w:tblStylePr>
    <w:tblStylePr w:type="lastCol">
      <w:rPr>
        <w:b/>
        <w:bCs/>
      </w:rPr>
    </w:tblStylePr>
    <w:tblStylePr w:type="band1Vert">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tblStylePr w:type="band1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style>
  <w:style w:type="table" w:styleId="LightList-Accent3">
    <w:name w:val="Light List Accent 3"/>
    <w:basedOn w:val="TableNormal"/>
    <w:uiPriority w:val="61"/>
    <w:semiHidden/>
    <w:unhideWhenUsed/>
    <w:rsid w:val="00F96B24"/>
    <w:pPr>
      <w:spacing w:after="0" w:line="240" w:lineRule="auto"/>
    </w:p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tblBorders>
    </w:tblPr>
    <w:tblStylePr w:type="firstRow">
      <w:pPr>
        <w:spacing w:before="0" w:after="0" w:line="240" w:lineRule="auto"/>
      </w:pPr>
      <w:rPr>
        <w:b/>
        <w:bCs/>
        <w:color w:val="FFFFFF" w:themeColor="background1"/>
      </w:rPr>
      <w:tblPr/>
      <w:tcPr>
        <w:shd w:val="clear" w:color="auto" w:fill="F0BB44" w:themeFill="accent3"/>
      </w:tcPr>
    </w:tblStylePr>
    <w:tblStylePr w:type="lastRow">
      <w:pPr>
        <w:spacing w:before="0" w:after="0" w:line="240" w:lineRule="auto"/>
      </w:pPr>
      <w:rPr>
        <w:b/>
        <w:bCs/>
      </w:rPr>
      <w:tblPr/>
      <w:tcPr>
        <w:tcBorders>
          <w:top w:val="double" w:sz="6" w:space="0" w:color="F0BB44" w:themeColor="accent3"/>
          <w:left w:val="single" w:sz="8" w:space="0" w:color="F0BB44" w:themeColor="accent3"/>
          <w:bottom w:val="single" w:sz="8" w:space="0" w:color="F0BB44" w:themeColor="accent3"/>
          <w:right w:val="single" w:sz="8" w:space="0" w:color="F0BB44" w:themeColor="accent3"/>
        </w:tcBorders>
      </w:tcPr>
    </w:tblStylePr>
    <w:tblStylePr w:type="firstCol">
      <w:rPr>
        <w:b/>
        <w:bCs/>
      </w:rPr>
    </w:tblStylePr>
    <w:tblStylePr w:type="lastCol">
      <w:rPr>
        <w:b/>
        <w:bCs/>
      </w:rPr>
    </w:tblStylePr>
    <w:tblStylePr w:type="band1Vert">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tblStylePr w:type="band1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style>
  <w:style w:type="table" w:styleId="LightList-Accent4">
    <w:name w:val="Light List Accent 4"/>
    <w:basedOn w:val="TableNormal"/>
    <w:uiPriority w:val="61"/>
    <w:semiHidden/>
    <w:unhideWhenUsed/>
    <w:rsid w:val="00F96B24"/>
    <w:pPr>
      <w:spacing w:after="0" w:line="240" w:lineRule="auto"/>
    </w:pPr>
    <w:tblPr>
      <w:tblStyleRowBandSize w:val="1"/>
      <w:tblStyleColBandSize w:val="1"/>
      <w:tblBorders>
        <w:top w:val="single" w:sz="8" w:space="0" w:color="61ADBF" w:themeColor="accent4"/>
        <w:left w:val="single" w:sz="8" w:space="0" w:color="61ADBF" w:themeColor="accent4"/>
        <w:bottom w:val="single" w:sz="8" w:space="0" w:color="61ADBF" w:themeColor="accent4"/>
        <w:right w:val="single" w:sz="8" w:space="0" w:color="61ADBF" w:themeColor="accent4"/>
      </w:tblBorders>
    </w:tblPr>
    <w:tblStylePr w:type="firstRow">
      <w:pPr>
        <w:spacing w:before="0" w:after="0" w:line="240" w:lineRule="auto"/>
      </w:pPr>
      <w:rPr>
        <w:b/>
        <w:bCs/>
        <w:color w:val="FFFFFF" w:themeColor="background1"/>
      </w:rPr>
      <w:tblPr/>
      <w:tcPr>
        <w:shd w:val="clear" w:color="auto" w:fill="61ADBF" w:themeFill="accent4"/>
      </w:tcPr>
    </w:tblStylePr>
    <w:tblStylePr w:type="lastRow">
      <w:pPr>
        <w:spacing w:before="0" w:after="0" w:line="240" w:lineRule="auto"/>
      </w:pPr>
      <w:rPr>
        <w:b/>
        <w:bCs/>
      </w:rPr>
      <w:tblPr/>
      <w:tcPr>
        <w:tcBorders>
          <w:top w:val="double" w:sz="6" w:space="0" w:color="61ADBF" w:themeColor="accent4"/>
          <w:left w:val="single" w:sz="8" w:space="0" w:color="61ADBF" w:themeColor="accent4"/>
          <w:bottom w:val="single" w:sz="8" w:space="0" w:color="61ADBF" w:themeColor="accent4"/>
          <w:right w:val="single" w:sz="8" w:space="0" w:color="61ADBF" w:themeColor="accent4"/>
        </w:tcBorders>
      </w:tcPr>
    </w:tblStylePr>
    <w:tblStylePr w:type="firstCol">
      <w:rPr>
        <w:b/>
        <w:bCs/>
      </w:rPr>
    </w:tblStylePr>
    <w:tblStylePr w:type="lastCol">
      <w:rPr>
        <w:b/>
        <w:bCs/>
      </w:rPr>
    </w:tblStylePr>
    <w:tblStylePr w:type="band1Vert">
      <w:tblPr/>
      <w:tcPr>
        <w:tcBorders>
          <w:top w:val="single" w:sz="8" w:space="0" w:color="61ADBF" w:themeColor="accent4"/>
          <w:left w:val="single" w:sz="8" w:space="0" w:color="61ADBF" w:themeColor="accent4"/>
          <w:bottom w:val="single" w:sz="8" w:space="0" w:color="61ADBF" w:themeColor="accent4"/>
          <w:right w:val="single" w:sz="8" w:space="0" w:color="61ADBF" w:themeColor="accent4"/>
        </w:tcBorders>
      </w:tcPr>
    </w:tblStylePr>
    <w:tblStylePr w:type="band1Horz">
      <w:tblPr/>
      <w:tcPr>
        <w:tcBorders>
          <w:top w:val="single" w:sz="8" w:space="0" w:color="61ADBF" w:themeColor="accent4"/>
          <w:left w:val="single" w:sz="8" w:space="0" w:color="61ADBF" w:themeColor="accent4"/>
          <w:bottom w:val="single" w:sz="8" w:space="0" w:color="61ADBF" w:themeColor="accent4"/>
          <w:right w:val="single" w:sz="8" w:space="0" w:color="61ADBF" w:themeColor="accent4"/>
        </w:tcBorders>
      </w:tcPr>
    </w:tblStylePr>
  </w:style>
  <w:style w:type="table" w:styleId="LightList-Accent5">
    <w:name w:val="Light List Accent 5"/>
    <w:basedOn w:val="TableNormal"/>
    <w:uiPriority w:val="61"/>
    <w:semiHidden/>
    <w:unhideWhenUsed/>
    <w:rsid w:val="00F96B24"/>
    <w:pPr>
      <w:spacing w:after="0" w:line="240" w:lineRule="auto"/>
    </w:p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tblBorders>
    </w:tblPr>
    <w:tblStylePr w:type="firstRow">
      <w:pPr>
        <w:spacing w:before="0" w:after="0" w:line="240" w:lineRule="auto"/>
      </w:pPr>
      <w:rPr>
        <w:b/>
        <w:bCs/>
        <w:color w:val="FFFFFF" w:themeColor="background1"/>
      </w:rPr>
      <w:tblPr/>
      <w:tcPr>
        <w:shd w:val="clear" w:color="auto" w:fill="A3648B" w:themeFill="accent5"/>
      </w:tcPr>
    </w:tblStylePr>
    <w:tblStylePr w:type="lastRow">
      <w:pPr>
        <w:spacing w:before="0" w:after="0" w:line="240" w:lineRule="auto"/>
      </w:pPr>
      <w:rPr>
        <w:b/>
        <w:bCs/>
      </w:rPr>
      <w:tblPr/>
      <w:tcPr>
        <w:tcBorders>
          <w:top w:val="double" w:sz="6" w:space="0" w:color="A3648B" w:themeColor="accent5"/>
          <w:left w:val="single" w:sz="8" w:space="0" w:color="A3648B" w:themeColor="accent5"/>
          <w:bottom w:val="single" w:sz="8" w:space="0" w:color="A3648B" w:themeColor="accent5"/>
          <w:right w:val="single" w:sz="8" w:space="0" w:color="A3648B" w:themeColor="accent5"/>
        </w:tcBorders>
      </w:tcPr>
    </w:tblStylePr>
    <w:tblStylePr w:type="firstCol">
      <w:rPr>
        <w:b/>
        <w:bCs/>
      </w:rPr>
    </w:tblStylePr>
    <w:tblStylePr w:type="lastCol">
      <w:rPr>
        <w:b/>
        <w:bCs/>
      </w:rPr>
    </w:tblStylePr>
    <w:tblStylePr w:type="band1Vert">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tblStylePr w:type="band1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style>
  <w:style w:type="table" w:styleId="LightList-Accent6">
    <w:name w:val="Light List Accent 6"/>
    <w:basedOn w:val="TableNormal"/>
    <w:uiPriority w:val="61"/>
    <w:semiHidden/>
    <w:unhideWhenUsed/>
    <w:rsid w:val="00F96B24"/>
    <w:pPr>
      <w:spacing w:after="0" w:line="240" w:lineRule="auto"/>
    </w:p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tblBorders>
    </w:tblPr>
    <w:tblStylePr w:type="firstRow">
      <w:pPr>
        <w:spacing w:before="0" w:after="0" w:line="240" w:lineRule="auto"/>
      </w:pPr>
      <w:rPr>
        <w:b/>
        <w:bCs/>
        <w:color w:val="FFFFFF" w:themeColor="background1"/>
      </w:rPr>
      <w:tblPr/>
      <w:tcPr>
        <w:shd w:val="clear" w:color="auto" w:fill="F8943F" w:themeFill="accent6"/>
      </w:tcPr>
    </w:tblStylePr>
    <w:tblStylePr w:type="lastRow">
      <w:pPr>
        <w:spacing w:before="0" w:after="0" w:line="240" w:lineRule="auto"/>
      </w:pPr>
      <w:rPr>
        <w:b/>
        <w:bCs/>
      </w:rPr>
      <w:tblPr/>
      <w:tcPr>
        <w:tcBorders>
          <w:top w:val="double" w:sz="6" w:space="0" w:color="F8943F" w:themeColor="accent6"/>
          <w:left w:val="single" w:sz="8" w:space="0" w:color="F8943F" w:themeColor="accent6"/>
          <w:bottom w:val="single" w:sz="8" w:space="0" w:color="F8943F" w:themeColor="accent6"/>
          <w:right w:val="single" w:sz="8" w:space="0" w:color="F8943F" w:themeColor="accent6"/>
        </w:tcBorders>
      </w:tcPr>
    </w:tblStylePr>
    <w:tblStylePr w:type="firstCol">
      <w:rPr>
        <w:b/>
        <w:bCs/>
      </w:rPr>
    </w:tblStylePr>
    <w:tblStylePr w:type="lastCol">
      <w:rPr>
        <w:b/>
        <w:bCs/>
      </w:rPr>
    </w:tblStylePr>
    <w:tblStylePr w:type="band1Vert">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tblStylePr w:type="band1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style>
  <w:style w:type="table" w:styleId="LightShading">
    <w:name w:val="Light Shading"/>
    <w:basedOn w:val="TableNormal"/>
    <w:uiPriority w:val="60"/>
    <w:semiHidden/>
    <w:unhideWhenUsed/>
    <w:rsid w:val="00F96B2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96B24"/>
    <w:pPr>
      <w:spacing w:after="0" w:line="240" w:lineRule="auto"/>
    </w:pPr>
    <w:rPr>
      <w:color w:val="DF1010" w:themeColor="accent1" w:themeShade="BF"/>
    </w:rPr>
    <w:tblPr>
      <w:tblStyleRowBandSize w:val="1"/>
      <w:tblStyleColBandSize w:val="1"/>
      <w:tblBorders>
        <w:top w:val="single" w:sz="8" w:space="0" w:color="F24F4F" w:themeColor="accent1"/>
        <w:bottom w:val="single" w:sz="8" w:space="0" w:color="F24F4F" w:themeColor="accent1"/>
      </w:tblBorders>
    </w:tblPr>
    <w:tblStylePr w:type="firstRow">
      <w:pPr>
        <w:spacing w:before="0" w:after="0" w:line="240" w:lineRule="auto"/>
      </w:pPr>
      <w:rPr>
        <w:b/>
        <w:bCs/>
      </w:rPr>
      <w:tblPr/>
      <w:tcPr>
        <w:tcBorders>
          <w:top w:val="single" w:sz="8" w:space="0" w:color="F24F4F" w:themeColor="accent1"/>
          <w:left w:val="nil"/>
          <w:bottom w:val="single" w:sz="8" w:space="0" w:color="F24F4F" w:themeColor="accent1"/>
          <w:right w:val="nil"/>
          <w:insideH w:val="nil"/>
          <w:insideV w:val="nil"/>
        </w:tcBorders>
      </w:tcPr>
    </w:tblStylePr>
    <w:tblStylePr w:type="lastRow">
      <w:pPr>
        <w:spacing w:before="0" w:after="0" w:line="240" w:lineRule="auto"/>
      </w:pPr>
      <w:rPr>
        <w:b/>
        <w:bCs/>
      </w:rPr>
      <w:tblPr/>
      <w:tcPr>
        <w:tcBorders>
          <w:top w:val="single" w:sz="8" w:space="0" w:color="F24F4F" w:themeColor="accent1"/>
          <w:left w:val="nil"/>
          <w:bottom w:val="single" w:sz="8" w:space="0" w:color="F24F4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D3" w:themeFill="accent1" w:themeFillTint="3F"/>
      </w:tcPr>
    </w:tblStylePr>
    <w:tblStylePr w:type="band1Horz">
      <w:tblPr/>
      <w:tcPr>
        <w:tcBorders>
          <w:left w:val="nil"/>
          <w:right w:val="nil"/>
          <w:insideH w:val="nil"/>
          <w:insideV w:val="nil"/>
        </w:tcBorders>
        <w:shd w:val="clear" w:color="auto" w:fill="FBD3D3" w:themeFill="accent1" w:themeFillTint="3F"/>
      </w:tcPr>
    </w:tblStylePr>
  </w:style>
  <w:style w:type="table" w:styleId="LightShading-Accent2">
    <w:name w:val="Light Shading Accent 2"/>
    <w:basedOn w:val="TableNormal"/>
    <w:uiPriority w:val="60"/>
    <w:semiHidden/>
    <w:unhideWhenUsed/>
    <w:rsid w:val="00F96B24"/>
    <w:pPr>
      <w:spacing w:after="0" w:line="240" w:lineRule="auto"/>
    </w:pPr>
    <w:rPr>
      <w:color w:val="669748" w:themeColor="accent2" w:themeShade="BF"/>
    </w:rPr>
    <w:tblPr>
      <w:tblStyleRowBandSize w:val="1"/>
      <w:tblStyleColBandSize w:val="1"/>
      <w:tblBorders>
        <w:top w:val="single" w:sz="8" w:space="0" w:color="8DBB70" w:themeColor="accent2"/>
        <w:bottom w:val="single" w:sz="8" w:space="0" w:color="8DBB70" w:themeColor="accent2"/>
      </w:tblBorders>
    </w:tblPr>
    <w:tblStylePr w:type="firstRow">
      <w:pPr>
        <w:spacing w:before="0" w:after="0" w:line="240" w:lineRule="auto"/>
      </w:pPr>
      <w:rPr>
        <w:b/>
        <w:bCs/>
      </w:rPr>
      <w:tblPr/>
      <w:tcPr>
        <w:tcBorders>
          <w:top w:val="single" w:sz="8" w:space="0" w:color="8DBB70" w:themeColor="accent2"/>
          <w:left w:val="nil"/>
          <w:bottom w:val="single" w:sz="8" w:space="0" w:color="8DBB70" w:themeColor="accent2"/>
          <w:right w:val="nil"/>
          <w:insideH w:val="nil"/>
          <w:insideV w:val="nil"/>
        </w:tcBorders>
      </w:tcPr>
    </w:tblStylePr>
    <w:tblStylePr w:type="lastRow">
      <w:pPr>
        <w:spacing w:before="0" w:after="0" w:line="240" w:lineRule="auto"/>
      </w:pPr>
      <w:rPr>
        <w:b/>
        <w:bCs/>
      </w:rPr>
      <w:tblPr/>
      <w:tcPr>
        <w:tcBorders>
          <w:top w:val="single" w:sz="8" w:space="0" w:color="8DBB70" w:themeColor="accent2"/>
          <w:left w:val="nil"/>
          <w:bottom w:val="single" w:sz="8" w:space="0" w:color="8DBB7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EDB" w:themeFill="accent2" w:themeFillTint="3F"/>
      </w:tcPr>
    </w:tblStylePr>
    <w:tblStylePr w:type="band1Horz">
      <w:tblPr/>
      <w:tcPr>
        <w:tcBorders>
          <w:left w:val="nil"/>
          <w:right w:val="nil"/>
          <w:insideH w:val="nil"/>
          <w:insideV w:val="nil"/>
        </w:tcBorders>
        <w:shd w:val="clear" w:color="auto" w:fill="E2EEDB" w:themeFill="accent2" w:themeFillTint="3F"/>
      </w:tcPr>
    </w:tblStylePr>
  </w:style>
  <w:style w:type="table" w:styleId="LightShading-Accent3">
    <w:name w:val="Light Shading Accent 3"/>
    <w:basedOn w:val="TableNormal"/>
    <w:uiPriority w:val="60"/>
    <w:semiHidden/>
    <w:unhideWhenUsed/>
    <w:rsid w:val="00F96B24"/>
    <w:pPr>
      <w:spacing w:after="0" w:line="240" w:lineRule="auto"/>
    </w:pPr>
    <w:rPr>
      <w:color w:val="D59811" w:themeColor="accent3" w:themeShade="BF"/>
    </w:rPr>
    <w:tblPr>
      <w:tblStyleRowBandSize w:val="1"/>
      <w:tblStyleColBandSize w:val="1"/>
      <w:tblBorders>
        <w:top w:val="single" w:sz="8" w:space="0" w:color="F0BB44" w:themeColor="accent3"/>
        <w:bottom w:val="single" w:sz="8" w:space="0" w:color="F0BB44" w:themeColor="accent3"/>
      </w:tblBorders>
    </w:tblPr>
    <w:tblStylePr w:type="firstRow">
      <w:pPr>
        <w:spacing w:before="0" w:after="0" w:line="240" w:lineRule="auto"/>
      </w:pPr>
      <w:rPr>
        <w:b/>
        <w:bCs/>
      </w:rPr>
      <w:tblPr/>
      <w:tcPr>
        <w:tcBorders>
          <w:top w:val="single" w:sz="8" w:space="0" w:color="F0BB44" w:themeColor="accent3"/>
          <w:left w:val="nil"/>
          <w:bottom w:val="single" w:sz="8" w:space="0" w:color="F0BB44" w:themeColor="accent3"/>
          <w:right w:val="nil"/>
          <w:insideH w:val="nil"/>
          <w:insideV w:val="nil"/>
        </w:tcBorders>
      </w:tcPr>
    </w:tblStylePr>
    <w:tblStylePr w:type="lastRow">
      <w:pPr>
        <w:spacing w:before="0" w:after="0" w:line="240" w:lineRule="auto"/>
      </w:pPr>
      <w:rPr>
        <w:b/>
        <w:bCs/>
      </w:rPr>
      <w:tblPr/>
      <w:tcPr>
        <w:tcBorders>
          <w:top w:val="single" w:sz="8" w:space="0" w:color="F0BB44" w:themeColor="accent3"/>
          <w:left w:val="nil"/>
          <w:bottom w:val="single" w:sz="8" w:space="0" w:color="F0BB4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ED0" w:themeFill="accent3" w:themeFillTint="3F"/>
      </w:tcPr>
    </w:tblStylePr>
    <w:tblStylePr w:type="band1Horz">
      <w:tblPr/>
      <w:tcPr>
        <w:tcBorders>
          <w:left w:val="nil"/>
          <w:right w:val="nil"/>
          <w:insideH w:val="nil"/>
          <w:insideV w:val="nil"/>
        </w:tcBorders>
        <w:shd w:val="clear" w:color="auto" w:fill="FBEED0" w:themeFill="accent3" w:themeFillTint="3F"/>
      </w:tcPr>
    </w:tblStylePr>
  </w:style>
  <w:style w:type="table" w:styleId="LightShading-Accent4">
    <w:name w:val="Light Shading Accent 4"/>
    <w:basedOn w:val="TableNormal"/>
    <w:uiPriority w:val="60"/>
    <w:semiHidden/>
    <w:unhideWhenUsed/>
    <w:rsid w:val="00F96B24"/>
    <w:pPr>
      <w:spacing w:after="0" w:line="240" w:lineRule="auto"/>
    </w:pPr>
    <w:rPr>
      <w:color w:val="3E8799" w:themeColor="accent4" w:themeShade="BF"/>
    </w:rPr>
    <w:tblPr>
      <w:tblStyleRowBandSize w:val="1"/>
      <w:tblStyleColBandSize w:val="1"/>
      <w:tblBorders>
        <w:top w:val="single" w:sz="8" w:space="0" w:color="61ADBF" w:themeColor="accent4"/>
        <w:bottom w:val="single" w:sz="8" w:space="0" w:color="61ADBF" w:themeColor="accent4"/>
      </w:tblBorders>
    </w:tblPr>
    <w:tblStylePr w:type="firstRow">
      <w:pPr>
        <w:spacing w:before="0" w:after="0" w:line="240" w:lineRule="auto"/>
      </w:pPr>
      <w:rPr>
        <w:b/>
        <w:bCs/>
      </w:rPr>
      <w:tblPr/>
      <w:tcPr>
        <w:tcBorders>
          <w:top w:val="single" w:sz="8" w:space="0" w:color="61ADBF" w:themeColor="accent4"/>
          <w:left w:val="nil"/>
          <w:bottom w:val="single" w:sz="8" w:space="0" w:color="61ADBF" w:themeColor="accent4"/>
          <w:right w:val="nil"/>
          <w:insideH w:val="nil"/>
          <w:insideV w:val="nil"/>
        </w:tcBorders>
      </w:tcPr>
    </w:tblStylePr>
    <w:tblStylePr w:type="lastRow">
      <w:pPr>
        <w:spacing w:before="0" w:after="0" w:line="240" w:lineRule="auto"/>
      </w:pPr>
      <w:rPr>
        <w:b/>
        <w:bCs/>
      </w:rPr>
      <w:tblPr/>
      <w:tcPr>
        <w:tcBorders>
          <w:top w:val="single" w:sz="8" w:space="0" w:color="61ADBF" w:themeColor="accent4"/>
          <w:left w:val="nil"/>
          <w:bottom w:val="single" w:sz="8" w:space="0" w:color="61ADB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AEF" w:themeFill="accent4" w:themeFillTint="3F"/>
      </w:tcPr>
    </w:tblStylePr>
    <w:tblStylePr w:type="band1Horz">
      <w:tblPr/>
      <w:tcPr>
        <w:tcBorders>
          <w:left w:val="nil"/>
          <w:right w:val="nil"/>
          <w:insideH w:val="nil"/>
          <w:insideV w:val="nil"/>
        </w:tcBorders>
        <w:shd w:val="clear" w:color="auto" w:fill="D7EAEF" w:themeFill="accent4" w:themeFillTint="3F"/>
      </w:tcPr>
    </w:tblStylePr>
  </w:style>
  <w:style w:type="table" w:styleId="LightShading-Accent5">
    <w:name w:val="Light Shading Accent 5"/>
    <w:basedOn w:val="TableNormal"/>
    <w:uiPriority w:val="60"/>
    <w:semiHidden/>
    <w:unhideWhenUsed/>
    <w:rsid w:val="00F96B24"/>
    <w:pPr>
      <w:spacing w:after="0" w:line="240" w:lineRule="auto"/>
    </w:pPr>
    <w:rPr>
      <w:color w:val="7B4968" w:themeColor="accent5" w:themeShade="BF"/>
    </w:rPr>
    <w:tblPr>
      <w:tblStyleRowBandSize w:val="1"/>
      <w:tblStyleColBandSize w:val="1"/>
      <w:tblBorders>
        <w:top w:val="single" w:sz="8" w:space="0" w:color="A3648B" w:themeColor="accent5"/>
        <w:bottom w:val="single" w:sz="8" w:space="0" w:color="A3648B" w:themeColor="accent5"/>
      </w:tblBorders>
    </w:tblPr>
    <w:tblStylePr w:type="firstRow">
      <w:pPr>
        <w:spacing w:before="0" w:after="0" w:line="240" w:lineRule="auto"/>
      </w:pPr>
      <w:rPr>
        <w:b/>
        <w:bCs/>
      </w:rPr>
      <w:tblPr/>
      <w:tcPr>
        <w:tcBorders>
          <w:top w:val="single" w:sz="8" w:space="0" w:color="A3648B" w:themeColor="accent5"/>
          <w:left w:val="nil"/>
          <w:bottom w:val="single" w:sz="8" w:space="0" w:color="A3648B" w:themeColor="accent5"/>
          <w:right w:val="nil"/>
          <w:insideH w:val="nil"/>
          <w:insideV w:val="nil"/>
        </w:tcBorders>
      </w:tcPr>
    </w:tblStylePr>
    <w:tblStylePr w:type="lastRow">
      <w:pPr>
        <w:spacing w:before="0" w:after="0" w:line="240" w:lineRule="auto"/>
      </w:pPr>
      <w:rPr>
        <w:b/>
        <w:bCs/>
      </w:rPr>
      <w:tblPr/>
      <w:tcPr>
        <w:tcBorders>
          <w:top w:val="single" w:sz="8" w:space="0" w:color="A3648B" w:themeColor="accent5"/>
          <w:left w:val="nil"/>
          <w:bottom w:val="single" w:sz="8" w:space="0" w:color="A3648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8E2" w:themeFill="accent5" w:themeFillTint="3F"/>
      </w:tcPr>
    </w:tblStylePr>
    <w:tblStylePr w:type="band1Horz">
      <w:tblPr/>
      <w:tcPr>
        <w:tcBorders>
          <w:left w:val="nil"/>
          <w:right w:val="nil"/>
          <w:insideH w:val="nil"/>
          <w:insideV w:val="nil"/>
        </w:tcBorders>
        <w:shd w:val="clear" w:color="auto" w:fill="E8D8E2" w:themeFill="accent5" w:themeFillTint="3F"/>
      </w:tcPr>
    </w:tblStylePr>
  </w:style>
  <w:style w:type="table" w:styleId="LightShading-Accent6">
    <w:name w:val="Light Shading Accent 6"/>
    <w:basedOn w:val="TableNormal"/>
    <w:uiPriority w:val="60"/>
    <w:semiHidden/>
    <w:unhideWhenUsed/>
    <w:rsid w:val="00F96B24"/>
    <w:pPr>
      <w:spacing w:after="0" w:line="240" w:lineRule="auto"/>
    </w:pPr>
    <w:rPr>
      <w:color w:val="E06B08" w:themeColor="accent6" w:themeShade="BF"/>
    </w:rPr>
    <w:tblPr>
      <w:tblStyleRowBandSize w:val="1"/>
      <w:tblStyleColBandSize w:val="1"/>
      <w:tblBorders>
        <w:top w:val="single" w:sz="8" w:space="0" w:color="F8943F" w:themeColor="accent6"/>
        <w:bottom w:val="single" w:sz="8" w:space="0" w:color="F8943F" w:themeColor="accent6"/>
      </w:tblBorders>
    </w:tblPr>
    <w:tblStylePr w:type="firstRow">
      <w:pPr>
        <w:spacing w:before="0" w:after="0" w:line="240" w:lineRule="auto"/>
      </w:pPr>
      <w:rPr>
        <w:b/>
        <w:bCs/>
      </w:rPr>
      <w:tblPr/>
      <w:tcPr>
        <w:tcBorders>
          <w:top w:val="single" w:sz="8" w:space="0" w:color="F8943F" w:themeColor="accent6"/>
          <w:left w:val="nil"/>
          <w:bottom w:val="single" w:sz="8" w:space="0" w:color="F8943F" w:themeColor="accent6"/>
          <w:right w:val="nil"/>
          <w:insideH w:val="nil"/>
          <w:insideV w:val="nil"/>
        </w:tcBorders>
      </w:tcPr>
    </w:tblStylePr>
    <w:tblStylePr w:type="lastRow">
      <w:pPr>
        <w:spacing w:before="0" w:after="0" w:line="240" w:lineRule="auto"/>
      </w:pPr>
      <w:rPr>
        <w:b/>
        <w:bCs/>
      </w:rPr>
      <w:tblPr/>
      <w:tcPr>
        <w:tcBorders>
          <w:top w:val="single" w:sz="8" w:space="0" w:color="F8943F" w:themeColor="accent6"/>
          <w:left w:val="nil"/>
          <w:bottom w:val="single" w:sz="8" w:space="0" w:color="F8943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CF" w:themeFill="accent6" w:themeFillTint="3F"/>
      </w:tcPr>
    </w:tblStylePr>
    <w:tblStylePr w:type="band1Horz">
      <w:tblPr/>
      <w:tcPr>
        <w:tcBorders>
          <w:left w:val="nil"/>
          <w:right w:val="nil"/>
          <w:insideH w:val="nil"/>
          <w:insideV w:val="nil"/>
        </w:tcBorders>
        <w:shd w:val="clear" w:color="auto" w:fill="FDE4CF" w:themeFill="accent6" w:themeFillTint="3F"/>
      </w:tcPr>
    </w:tblStylePr>
  </w:style>
  <w:style w:type="table" w:styleId="LightGrid">
    <w:name w:val="Light Grid"/>
    <w:basedOn w:val="TableNormal"/>
    <w:uiPriority w:val="62"/>
    <w:semiHidden/>
    <w:unhideWhenUsed/>
    <w:rsid w:val="00F96B2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96B24"/>
    <w:pPr>
      <w:spacing w:after="0" w:line="240" w:lineRule="auto"/>
    </w:pPr>
    <w:tblPr>
      <w:tblStyleRowBandSize w:val="1"/>
      <w:tblStyleColBandSize w:val="1"/>
      <w:tblBorders>
        <w:top w:val="single" w:sz="8" w:space="0" w:color="F24F4F" w:themeColor="accent1"/>
        <w:left w:val="single" w:sz="8" w:space="0" w:color="F24F4F" w:themeColor="accent1"/>
        <w:bottom w:val="single" w:sz="8" w:space="0" w:color="F24F4F" w:themeColor="accent1"/>
        <w:right w:val="single" w:sz="8" w:space="0" w:color="F24F4F" w:themeColor="accent1"/>
        <w:insideH w:val="single" w:sz="8" w:space="0" w:color="F24F4F" w:themeColor="accent1"/>
        <w:insideV w:val="single" w:sz="8" w:space="0" w:color="F24F4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4F4F" w:themeColor="accent1"/>
          <w:left w:val="single" w:sz="8" w:space="0" w:color="F24F4F" w:themeColor="accent1"/>
          <w:bottom w:val="single" w:sz="18" w:space="0" w:color="F24F4F" w:themeColor="accent1"/>
          <w:right w:val="single" w:sz="8" w:space="0" w:color="F24F4F" w:themeColor="accent1"/>
          <w:insideH w:val="nil"/>
          <w:insideV w:val="single" w:sz="8" w:space="0" w:color="F24F4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4F4F" w:themeColor="accent1"/>
          <w:left w:val="single" w:sz="8" w:space="0" w:color="F24F4F" w:themeColor="accent1"/>
          <w:bottom w:val="single" w:sz="8" w:space="0" w:color="F24F4F" w:themeColor="accent1"/>
          <w:right w:val="single" w:sz="8" w:space="0" w:color="F24F4F" w:themeColor="accent1"/>
          <w:insideH w:val="nil"/>
          <w:insideV w:val="single" w:sz="8" w:space="0" w:color="F24F4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4F4F" w:themeColor="accent1"/>
          <w:left w:val="single" w:sz="8" w:space="0" w:color="F24F4F" w:themeColor="accent1"/>
          <w:bottom w:val="single" w:sz="8" w:space="0" w:color="F24F4F" w:themeColor="accent1"/>
          <w:right w:val="single" w:sz="8" w:space="0" w:color="F24F4F" w:themeColor="accent1"/>
        </w:tcBorders>
      </w:tcPr>
    </w:tblStylePr>
    <w:tblStylePr w:type="band1Vert">
      <w:tblPr/>
      <w:tcPr>
        <w:tcBorders>
          <w:top w:val="single" w:sz="8" w:space="0" w:color="F24F4F" w:themeColor="accent1"/>
          <w:left w:val="single" w:sz="8" w:space="0" w:color="F24F4F" w:themeColor="accent1"/>
          <w:bottom w:val="single" w:sz="8" w:space="0" w:color="F24F4F" w:themeColor="accent1"/>
          <w:right w:val="single" w:sz="8" w:space="0" w:color="F24F4F" w:themeColor="accent1"/>
        </w:tcBorders>
        <w:shd w:val="clear" w:color="auto" w:fill="FBD3D3" w:themeFill="accent1" w:themeFillTint="3F"/>
      </w:tcPr>
    </w:tblStylePr>
    <w:tblStylePr w:type="band1Horz">
      <w:tblPr/>
      <w:tcPr>
        <w:tcBorders>
          <w:top w:val="single" w:sz="8" w:space="0" w:color="F24F4F" w:themeColor="accent1"/>
          <w:left w:val="single" w:sz="8" w:space="0" w:color="F24F4F" w:themeColor="accent1"/>
          <w:bottom w:val="single" w:sz="8" w:space="0" w:color="F24F4F" w:themeColor="accent1"/>
          <w:right w:val="single" w:sz="8" w:space="0" w:color="F24F4F" w:themeColor="accent1"/>
          <w:insideV w:val="single" w:sz="8" w:space="0" w:color="F24F4F" w:themeColor="accent1"/>
        </w:tcBorders>
        <w:shd w:val="clear" w:color="auto" w:fill="FBD3D3" w:themeFill="accent1" w:themeFillTint="3F"/>
      </w:tcPr>
    </w:tblStylePr>
    <w:tblStylePr w:type="band2Horz">
      <w:tblPr/>
      <w:tcPr>
        <w:tcBorders>
          <w:top w:val="single" w:sz="8" w:space="0" w:color="F24F4F" w:themeColor="accent1"/>
          <w:left w:val="single" w:sz="8" w:space="0" w:color="F24F4F" w:themeColor="accent1"/>
          <w:bottom w:val="single" w:sz="8" w:space="0" w:color="F24F4F" w:themeColor="accent1"/>
          <w:right w:val="single" w:sz="8" w:space="0" w:color="F24F4F" w:themeColor="accent1"/>
          <w:insideV w:val="single" w:sz="8" w:space="0" w:color="F24F4F" w:themeColor="accent1"/>
        </w:tcBorders>
      </w:tcPr>
    </w:tblStylePr>
  </w:style>
  <w:style w:type="table" w:styleId="LightGrid-Accent2">
    <w:name w:val="Light Grid Accent 2"/>
    <w:basedOn w:val="TableNormal"/>
    <w:uiPriority w:val="62"/>
    <w:semiHidden/>
    <w:unhideWhenUsed/>
    <w:rsid w:val="00F96B24"/>
    <w:pPr>
      <w:spacing w:after="0" w:line="240" w:lineRule="auto"/>
    </w:p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insideH w:val="single" w:sz="8" w:space="0" w:color="8DBB70" w:themeColor="accent2"/>
        <w:insideV w:val="single" w:sz="8" w:space="0" w:color="8DBB7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BB70" w:themeColor="accent2"/>
          <w:left w:val="single" w:sz="8" w:space="0" w:color="8DBB70" w:themeColor="accent2"/>
          <w:bottom w:val="single" w:sz="18" w:space="0" w:color="8DBB70" w:themeColor="accent2"/>
          <w:right w:val="single" w:sz="8" w:space="0" w:color="8DBB70" w:themeColor="accent2"/>
          <w:insideH w:val="nil"/>
          <w:insideV w:val="single" w:sz="8" w:space="0" w:color="8DBB7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BB70" w:themeColor="accent2"/>
          <w:left w:val="single" w:sz="8" w:space="0" w:color="8DBB70" w:themeColor="accent2"/>
          <w:bottom w:val="single" w:sz="8" w:space="0" w:color="8DBB70" w:themeColor="accent2"/>
          <w:right w:val="single" w:sz="8" w:space="0" w:color="8DBB70" w:themeColor="accent2"/>
          <w:insideH w:val="nil"/>
          <w:insideV w:val="single" w:sz="8" w:space="0" w:color="8DBB7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tblStylePr w:type="band1Vert">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shd w:val="clear" w:color="auto" w:fill="E2EEDB" w:themeFill="accent2" w:themeFillTint="3F"/>
      </w:tcPr>
    </w:tblStylePr>
    <w:tblStylePr w:type="band1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insideV w:val="single" w:sz="8" w:space="0" w:color="8DBB70" w:themeColor="accent2"/>
        </w:tcBorders>
        <w:shd w:val="clear" w:color="auto" w:fill="E2EEDB" w:themeFill="accent2" w:themeFillTint="3F"/>
      </w:tcPr>
    </w:tblStylePr>
    <w:tblStylePr w:type="band2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insideV w:val="single" w:sz="8" w:space="0" w:color="8DBB70" w:themeColor="accent2"/>
        </w:tcBorders>
      </w:tcPr>
    </w:tblStylePr>
  </w:style>
  <w:style w:type="table" w:styleId="LightGrid-Accent3">
    <w:name w:val="Light Grid Accent 3"/>
    <w:basedOn w:val="TableNormal"/>
    <w:uiPriority w:val="62"/>
    <w:semiHidden/>
    <w:unhideWhenUsed/>
    <w:rsid w:val="00F96B24"/>
    <w:pPr>
      <w:spacing w:after="0" w:line="240" w:lineRule="auto"/>
    </w:p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insideH w:val="single" w:sz="8" w:space="0" w:color="F0BB44" w:themeColor="accent3"/>
        <w:insideV w:val="single" w:sz="8" w:space="0" w:color="F0BB4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B44" w:themeColor="accent3"/>
          <w:left w:val="single" w:sz="8" w:space="0" w:color="F0BB44" w:themeColor="accent3"/>
          <w:bottom w:val="single" w:sz="18" w:space="0" w:color="F0BB44" w:themeColor="accent3"/>
          <w:right w:val="single" w:sz="8" w:space="0" w:color="F0BB44" w:themeColor="accent3"/>
          <w:insideH w:val="nil"/>
          <w:insideV w:val="single" w:sz="8" w:space="0" w:color="F0BB4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B44" w:themeColor="accent3"/>
          <w:left w:val="single" w:sz="8" w:space="0" w:color="F0BB44" w:themeColor="accent3"/>
          <w:bottom w:val="single" w:sz="8" w:space="0" w:color="F0BB44" w:themeColor="accent3"/>
          <w:right w:val="single" w:sz="8" w:space="0" w:color="F0BB44" w:themeColor="accent3"/>
          <w:insideH w:val="nil"/>
          <w:insideV w:val="single" w:sz="8" w:space="0" w:color="F0BB4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tblStylePr w:type="band1Vert">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shd w:val="clear" w:color="auto" w:fill="FBEED0" w:themeFill="accent3" w:themeFillTint="3F"/>
      </w:tcPr>
    </w:tblStylePr>
    <w:tblStylePr w:type="band1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insideV w:val="single" w:sz="8" w:space="0" w:color="F0BB44" w:themeColor="accent3"/>
        </w:tcBorders>
        <w:shd w:val="clear" w:color="auto" w:fill="FBEED0" w:themeFill="accent3" w:themeFillTint="3F"/>
      </w:tcPr>
    </w:tblStylePr>
    <w:tblStylePr w:type="band2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insideV w:val="single" w:sz="8" w:space="0" w:color="F0BB44" w:themeColor="accent3"/>
        </w:tcBorders>
      </w:tcPr>
    </w:tblStylePr>
  </w:style>
  <w:style w:type="table" w:styleId="LightGrid-Accent4">
    <w:name w:val="Light Grid Accent 4"/>
    <w:basedOn w:val="TableNormal"/>
    <w:uiPriority w:val="62"/>
    <w:semiHidden/>
    <w:unhideWhenUsed/>
    <w:rsid w:val="00F96B24"/>
    <w:pPr>
      <w:spacing w:after="0" w:line="240" w:lineRule="auto"/>
    </w:pPr>
    <w:tblPr>
      <w:tblStyleRowBandSize w:val="1"/>
      <w:tblStyleColBandSize w:val="1"/>
      <w:tblBorders>
        <w:top w:val="single" w:sz="8" w:space="0" w:color="61ADBF" w:themeColor="accent4"/>
        <w:left w:val="single" w:sz="8" w:space="0" w:color="61ADBF" w:themeColor="accent4"/>
        <w:bottom w:val="single" w:sz="8" w:space="0" w:color="61ADBF" w:themeColor="accent4"/>
        <w:right w:val="single" w:sz="8" w:space="0" w:color="61ADBF" w:themeColor="accent4"/>
        <w:insideH w:val="single" w:sz="8" w:space="0" w:color="61ADBF" w:themeColor="accent4"/>
        <w:insideV w:val="single" w:sz="8" w:space="0" w:color="61ADB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ADBF" w:themeColor="accent4"/>
          <w:left w:val="single" w:sz="8" w:space="0" w:color="61ADBF" w:themeColor="accent4"/>
          <w:bottom w:val="single" w:sz="18" w:space="0" w:color="61ADBF" w:themeColor="accent4"/>
          <w:right w:val="single" w:sz="8" w:space="0" w:color="61ADBF" w:themeColor="accent4"/>
          <w:insideH w:val="nil"/>
          <w:insideV w:val="single" w:sz="8" w:space="0" w:color="61ADB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ADBF" w:themeColor="accent4"/>
          <w:left w:val="single" w:sz="8" w:space="0" w:color="61ADBF" w:themeColor="accent4"/>
          <w:bottom w:val="single" w:sz="8" w:space="0" w:color="61ADBF" w:themeColor="accent4"/>
          <w:right w:val="single" w:sz="8" w:space="0" w:color="61ADBF" w:themeColor="accent4"/>
          <w:insideH w:val="nil"/>
          <w:insideV w:val="single" w:sz="8" w:space="0" w:color="61ADB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ADBF" w:themeColor="accent4"/>
          <w:left w:val="single" w:sz="8" w:space="0" w:color="61ADBF" w:themeColor="accent4"/>
          <w:bottom w:val="single" w:sz="8" w:space="0" w:color="61ADBF" w:themeColor="accent4"/>
          <w:right w:val="single" w:sz="8" w:space="0" w:color="61ADBF" w:themeColor="accent4"/>
        </w:tcBorders>
      </w:tcPr>
    </w:tblStylePr>
    <w:tblStylePr w:type="band1Vert">
      <w:tblPr/>
      <w:tcPr>
        <w:tcBorders>
          <w:top w:val="single" w:sz="8" w:space="0" w:color="61ADBF" w:themeColor="accent4"/>
          <w:left w:val="single" w:sz="8" w:space="0" w:color="61ADBF" w:themeColor="accent4"/>
          <w:bottom w:val="single" w:sz="8" w:space="0" w:color="61ADBF" w:themeColor="accent4"/>
          <w:right w:val="single" w:sz="8" w:space="0" w:color="61ADBF" w:themeColor="accent4"/>
        </w:tcBorders>
        <w:shd w:val="clear" w:color="auto" w:fill="D7EAEF" w:themeFill="accent4" w:themeFillTint="3F"/>
      </w:tcPr>
    </w:tblStylePr>
    <w:tblStylePr w:type="band1Horz">
      <w:tblPr/>
      <w:tcPr>
        <w:tcBorders>
          <w:top w:val="single" w:sz="8" w:space="0" w:color="61ADBF" w:themeColor="accent4"/>
          <w:left w:val="single" w:sz="8" w:space="0" w:color="61ADBF" w:themeColor="accent4"/>
          <w:bottom w:val="single" w:sz="8" w:space="0" w:color="61ADBF" w:themeColor="accent4"/>
          <w:right w:val="single" w:sz="8" w:space="0" w:color="61ADBF" w:themeColor="accent4"/>
          <w:insideV w:val="single" w:sz="8" w:space="0" w:color="61ADBF" w:themeColor="accent4"/>
        </w:tcBorders>
        <w:shd w:val="clear" w:color="auto" w:fill="D7EAEF" w:themeFill="accent4" w:themeFillTint="3F"/>
      </w:tcPr>
    </w:tblStylePr>
    <w:tblStylePr w:type="band2Horz">
      <w:tblPr/>
      <w:tcPr>
        <w:tcBorders>
          <w:top w:val="single" w:sz="8" w:space="0" w:color="61ADBF" w:themeColor="accent4"/>
          <w:left w:val="single" w:sz="8" w:space="0" w:color="61ADBF" w:themeColor="accent4"/>
          <w:bottom w:val="single" w:sz="8" w:space="0" w:color="61ADBF" w:themeColor="accent4"/>
          <w:right w:val="single" w:sz="8" w:space="0" w:color="61ADBF" w:themeColor="accent4"/>
          <w:insideV w:val="single" w:sz="8" w:space="0" w:color="61ADBF" w:themeColor="accent4"/>
        </w:tcBorders>
      </w:tcPr>
    </w:tblStylePr>
  </w:style>
  <w:style w:type="table" w:styleId="LightGrid-Accent5">
    <w:name w:val="Light Grid Accent 5"/>
    <w:basedOn w:val="TableNormal"/>
    <w:uiPriority w:val="62"/>
    <w:semiHidden/>
    <w:unhideWhenUsed/>
    <w:rsid w:val="00F96B24"/>
    <w:pPr>
      <w:spacing w:after="0" w:line="240" w:lineRule="auto"/>
    </w:p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insideH w:val="single" w:sz="8" w:space="0" w:color="A3648B" w:themeColor="accent5"/>
        <w:insideV w:val="single" w:sz="8" w:space="0" w:color="A3648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648B" w:themeColor="accent5"/>
          <w:left w:val="single" w:sz="8" w:space="0" w:color="A3648B" w:themeColor="accent5"/>
          <w:bottom w:val="single" w:sz="18" w:space="0" w:color="A3648B" w:themeColor="accent5"/>
          <w:right w:val="single" w:sz="8" w:space="0" w:color="A3648B" w:themeColor="accent5"/>
          <w:insideH w:val="nil"/>
          <w:insideV w:val="single" w:sz="8" w:space="0" w:color="A3648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648B" w:themeColor="accent5"/>
          <w:left w:val="single" w:sz="8" w:space="0" w:color="A3648B" w:themeColor="accent5"/>
          <w:bottom w:val="single" w:sz="8" w:space="0" w:color="A3648B" w:themeColor="accent5"/>
          <w:right w:val="single" w:sz="8" w:space="0" w:color="A3648B" w:themeColor="accent5"/>
          <w:insideH w:val="nil"/>
          <w:insideV w:val="single" w:sz="8" w:space="0" w:color="A3648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tblStylePr w:type="band1Vert">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shd w:val="clear" w:color="auto" w:fill="E8D8E2" w:themeFill="accent5" w:themeFillTint="3F"/>
      </w:tcPr>
    </w:tblStylePr>
    <w:tblStylePr w:type="band1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insideV w:val="single" w:sz="8" w:space="0" w:color="A3648B" w:themeColor="accent5"/>
        </w:tcBorders>
        <w:shd w:val="clear" w:color="auto" w:fill="E8D8E2" w:themeFill="accent5" w:themeFillTint="3F"/>
      </w:tcPr>
    </w:tblStylePr>
    <w:tblStylePr w:type="band2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insideV w:val="single" w:sz="8" w:space="0" w:color="A3648B" w:themeColor="accent5"/>
        </w:tcBorders>
      </w:tcPr>
    </w:tblStylePr>
  </w:style>
  <w:style w:type="table" w:styleId="LightGrid-Accent6">
    <w:name w:val="Light Grid Accent 6"/>
    <w:basedOn w:val="TableNormal"/>
    <w:uiPriority w:val="62"/>
    <w:semiHidden/>
    <w:unhideWhenUsed/>
    <w:rsid w:val="00F96B24"/>
    <w:pPr>
      <w:spacing w:after="0" w:line="240" w:lineRule="auto"/>
    </w:p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insideH w:val="single" w:sz="8" w:space="0" w:color="F8943F" w:themeColor="accent6"/>
        <w:insideV w:val="single" w:sz="8" w:space="0" w:color="F8943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943F" w:themeColor="accent6"/>
          <w:left w:val="single" w:sz="8" w:space="0" w:color="F8943F" w:themeColor="accent6"/>
          <w:bottom w:val="single" w:sz="18" w:space="0" w:color="F8943F" w:themeColor="accent6"/>
          <w:right w:val="single" w:sz="8" w:space="0" w:color="F8943F" w:themeColor="accent6"/>
          <w:insideH w:val="nil"/>
          <w:insideV w:val="single" w:sz="8" w:space="0" w:color="F8943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943F" w:themeColor="accent6"/>
          <w:left w:val="single" w:sz="8" w:space="0" w:color="F8943F" w:themeColor="accent6"/>
          <w:bottom w:val="single" w:sz="8" w:space="0" w:color="F8943F" w:themeColor="accent6"/>
          <w:right w:val="single" w:sz="8" w:space="0" w:color="F8943F" w:themeColor="accent6"/>
          <w:insideH w:val="nil"/>
          <w:insideV w:val="single" w:sz="8" w:space="0" w:color="F8943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tblStylePr w:type="band1Vert">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shd w:val="clear" w:color="auto" w:fill="FDE4CF" w:themeFill="accent6" w:themeFillTint="3F"/>
      </w:tcPr>
    </w:tblStylePr>
    <w:tblStylePr w:type="band1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insideV w:val="single" w:sz="8" w:space="0" w:color="F8943F" w:themeColor="accent6"/>
        </w:tcBorders>
        <w:shd w:val="clear" w:color="auto" w:fill="FDE4CF" w:themeFill="accent6" w:themeFillTint="3F"/>
      </w:tcPr>
    </w:tblStylePr>
    <w:tblStylePr w:type="band2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insideV w:val="single" w:sz="8" w:space="0" w:color="F8943F" w:themeColor="accent6"/>
        </w:tcBorders>
      </w:tcPr>
    </w:tblStylePr>
  </w:style>
  <w:style w:type="table" w:styleId="DarkList">
    <w:name w:val="Dark List"/>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F24F4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0B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F101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F1010" w:themeFill="accent1" w:themeFillShade="BF"/>
      </w:tcPr>
    </w:tblStylePr>
    <w:tblStylePr w:type="band1Vert">
      <w:tblPr/>
      <w:tcPr>
        <w:tcBorders>
          <w:top w:val="nil"/>
          <w:left w:val="nil"/>
          <w:bottom w:val="nil"/>
          <w:right w:val="nil"/>
          <w:insideH w:val="nil"/>
          <w:insideV w:val="nil"/>
        </w:tcBorders>
        <w:shd w:val="clear" w:color="auto" w:fill="DF1010" w:themeFill="accent1" w:themeFillShade="BF"/>
      </w:tcPr>
    </w:tblStylePr>
    <w:tblStylePr w:type="band1Horz">
      <w:tblPr/>
      <w:tcPr>
        <w:tcBorders>
          <w:top w:val="nil"/>
          <w:left w:val="nil"/>
          <w:bottom w:val="nil"/>
          <w:right w:val="nil"/>
          <w:insideH w:val="nil"/>
          <w:insideV w:val="nil"/>
        </w:tcBorders>
        <w:shd w:val="clear" w:color="auto" w:fill="DF1010" w:themeFill="accent1" w:themeFillShade="BF"/>
      </w:tcPr>
    </w:tblStylePr>
  </w:style>
  <w:style w:type="table" w:styleId="DarkList-Accent2">
    <w:name w:val="Dark List Accent 2"/>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8DBB7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643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974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9748" w:themeFill="accent2" w:themeFillShade="BF"/>
      </w:tcPr>
    </w:tblStylePr>
    <w:tblStylePr w:type="band1Vert">
      <w:tblPr/>
      <w:tcPr>
        <w:tcBorders>
          <w:top w:val="nil"/>
          <w:left w:val="nil"/>
          <w:bottom w:val="nil"/>
          <w:right w:val="nil"/>
          <w:insideH w:val="nil"/>
          <w:insideV w:val="nil"/>
        </w:tcBorders>
        <w:shd w:val="clear" w:color="auto" w:fill="669748" w:themeFill="accent2" w:themeFillShade="BF"/>
      </w:tcPr>
    </w:tblStylePr>
    <w:tblStylePr w:type="band1Horz">
      <w:tblPr/>
      <w:tcPr>
        <w:tcBorders>
          <w:top w:val="nil"/>
          <w:left w:val="nil"/>
          <w:bottom w:val="nil"/>
          <w:right w:val="nil"/>
          <w:insideH w:val="nil"/>
          <w:insideV w:val="nil"/>
        </w:tcBorders>
        <w:shd w:val="clear" w:color="auto" w:fill="669748" w:themeFill="accent2" w:themeFillShade="BF"/>
      </w:tcPr>
    </w:tblStylePr>
  </w:style>
  <w:style w:type="table" w:styleId="DarkList-Accent3">
    <w:name w:val="Dark List Accent 3"/>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F0BB4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65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598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59811" w:themeFill="accent3" w:themeFillShade="BF"/>
      </w:tcPr>
    </w:tblStylePr>
    <w:tblStylePr w:type="band1Vert">
      <w:tblPr/>
      <w:tcPr>
        <w:tcBorders>
          <w:top w:val="nil"/>
          <w:left w:val="nil"/>
          <w:bottom w:val="nil"/>
          <w:right w:val="nil"/>
          <w:insideH w:val="nil"/>
          <w:insideV w:val="nil"/>
        </w:tcBorders>
        <w:shd w:val="clear" w:color="auto" w:fill="D59811" w:themeFill="accent3" w:themeFillShade="BF"/>
      </w:tcPr>
    </w:tblStylePr>
    <w:tblStylePr w:type="band1Horz">
      <w:tblPr/>
      <w:tcPr>
        <w:tcBorders>
          <w:top w:val="nil"/>
          <w:left w:val="nil"/>
          <w:bottom w:val="nil"/>
          <w:right w:val="nil"/>
          <w:insideH w:val="nil"/>
          <w:insideV w:val="nil"/>
        </w:tcBorders>
        <w:shd w:val="clear" w:color="auto" w:fill="D59811" w:themeFill="accent3" w:themeFillShade="BF"/>
      </w:tcPr>
    </w:tblStylePr>
  </w:style>
  <w:style w:type="table" w:styleId="DarkList-Accent4">
    <w:name w:val="Dark List Accent 4"/>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61ADB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5A6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E879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E8799" w:themeFill="accent4" w:themeFillShade="BF"/>
      </w:tcPr>
    </w:tblStylePr>
    <w:tblStylePr w:type="band1Vert">
      <w:tblPr/>
      <w:tcPr>
        <w:tcBorders>
          <w:top w:val="nil"/>
          <w:left w:val="nil"/>
          <w:bottom w:val="nil"/>
          <w:right w:val="nil"/>
          <w:insideH w:val="nil"/>
          <w:insideV w:val="nil"/>
        </w:tcBorders>
        <w:shd w:val="clear" w:color="auto" w:fill="3E8799" w:themeFill="accent4" w:themeFillShade="BF"/>
      </w:tcPr>
    </w:tblStylePr>
    <w:tblStylePr w:type="band1Horz">
      <w:tblPr/>
      <w:tcPr>
        <w:tcBorders>
          <w:top w:val="nil"/>
          <w:left w:val="nil"/>
          <w:bottom w:val="nil"/>
          <w:right w:val="nil"/>
          <w:insideH w:val="nil"/>
          <w:insideV w:val="nil"/>
        </w:tcBorders>
        <w:shd w:val="clear" w:color="auto" w:fill="3E8799" w:themeFill="accent4" w:themeFillShade="BF"/>
      </w:tcPr>
    </w:tblStylePr>
  </w:style>
  <w:style w:type="table" w:styleId="DarkList-Accent5">
    <w:name w:val="Dark List Accent 5"/>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A3648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30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B49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B4968" w:themeFill="accent5" w:themeFillShade="BF"/>
      </w:tcPr>
    </w:tblStylePr>
    <w:tblStylePr w:type="band1Vert">
      <w:tblPr/>
      <w:tcPr>
        <w:tcBorders>
          <w:top w:val="nil"/>
          <w:left w:val="nil"/>
          <w:bottom w:val="nil"/>
          <w:right w:val="nil"/>
          <w:insideH w:val="nil"/>
          <w:insideV w:val="nil"/>
        </w:tcBorders>
        <w:shd w:val="clear" w:color="auto" w:fill="7B4968" w:themeFill="accent5" w:themeFillShade="BF"/>
      </w:tcPr>
    </w:tblStylePr>
    <w:tblStylePr w:type="band1Horz">
      <w:tblPr/>
      <w:tcPr>
        <w:tcBorders>
          <w:top w:val="nil"/>
          <w:left w:val="nil"/>
          <w:bottom w:val="nil"/>
          <w:right w:val="nil"/>
          <w:insideH w:val="nil"/>
          <w:insideV w:val="nil"/>
        </w:tcBorders>
        <w:shd w:val="clear" w:color="auto" w:fill="7B4968" w:themeFill="accent5" w:themeFillShade="BF"/>
      </w:tcPr>
    </w:tblStylePr>
  </w:style>
  <w:style w:type="table" w:styleId="DarkList-Accent6">
    <w:name w:val="Dark List Accent 6"/>
    <w:basedOn w:val="TableNormal"/>
    <w:uiPriority w:val="70"/>
    <w:semiHidden/>
    <w:unhideWhenUsed/>
    <w:rsid w:val="00F96B24"/>
    <w:pPr>
      <w:spacing w:after="0" w:line="240" w:lineRule="auto"/>
    </w:pPr>
    <w:rPr>
      <w:color w:val="FFFFFF" w:themeColor="background1"/>
    </w:rPr>
    <w:tblPr>
      <w:tblStyleRowBandSize w:val="1"/>
      <w:tblStyleColBandSize w:val="1"/>
    </w:tblPr>
    <w:tcPr>
      <w:shd w:val="clear" w:color="auto" w:fill="F8943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5470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06B0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06B08" w:themeFill="accent6" w:themeFillShade="BF"/>
      </w:tcPr>
    </w:tblStylePr>
    <w:tblStylePr w:type="band1Vert">
      <w:tblPr/>
      <w:tcPr>
        <w:tcBorders>
          <w:top w:val="nil"/>
          <w:left w:val="nil"/>
          <w:bottom w:val="nil"/>
          <w:right w:val="nil"/>
          <w:insideH w:val="nil"/>
          <w:insideV w:val="nil"/>
        </w:tcBorders>
        <w:shd w:val="clear" w:color="auto" w:fill="E06B08" w:themeFill="accent6" w:themeFillShade="BF"/>
      </w:tcPr>
    </w:tblStylePr>
    <w:tblStylePr w:type="band1Horz">
      <w:tblPr/>
      <w:tcPr>
        <w:tcBorders>
          <w:top w:val="nil"/>
          <w:left w:val="nil"/>
          <w:bottom w:val="nil"/>
          <w:right w:val="nil"/>
          <w:insideH w:val="nil"/>
          <w:insideV w:val="nil"/>
        </w:tcBorders>
        <w:shd w:val="clear" w:color="auto" w:fill="E06B08" w:themeFill="accent6" w:themeFillShade="BF"/>
      </w:tcPr>
    </w:tblStylePr>
  </w:style>
  <w:style w:type="table" w:styleId="ListTable1Light">
    <w:name w:val="List Table 1 Light"/>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F79595" w:themeColor="accent1" w:themeTint="99"/>
        </w:tcBorders>
      </w:tcPr>
    </w:tblStylePr>
    <w:tblStylePr w:type="lastRow">
      <w:rPr>
        <w:b/>
        <w:bCs/>
      </w:rPr>
      <w:tblPr/>
      <w:tcPr>
        <w:tcBorders>
          <w:top w:val="single" w:sz="4" w:space="0" w:color="F79595" w:themeColor="accent1" w:themeTint="99"/>
        </w:tcBorders>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ListTable1Light-Accent2">
    <w:name w:val="List Table 1 Light Accent 2"/>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BAD6A9" w:themeColor="accent2" w:themeTint="99"/>
        </w:tcBorders>
      </w:tcPr>
    </w:tblStylePr>
    <w:tblStylePr w:type="lastRow">
      <w:rPr>
        <w:b/>
        <w:bCs/>
      </w:rPr>
      <w:tblPr/>
      <w:tcPr>
        <w:tcBorders>
          <w:top w:val="sing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ListTable1Light-Accent3">
    <w:name w:val="List Table 1 Light Accent 3"/>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F6D58E" w:themeColor="accent3" w:themeTint="99"/>
        </w:tcBorders>
      </w:tcPr>
    </w:tblStylePr>
    <w:tblStylePr w:type="lastRow">
      <w:rPr>
        <w:b/>
        <w:bCs/>
      </w:rPr>
      <w:tblPr/>
      <w:tcPr>
        <w:tcBorders>
          <w:top w:val="sing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ListTable1Light-Accent4">
    <w:name w:val="List Table 1 Light Accent 4"/>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A0CDD8" w:themeColor="accent4" w:themeTint="99"/>
        </w:tcBorders>
      </w:tcPr>
    </w:tblStylePr>
    <w:tblStylePr w:type="lastRow">
      <w:rPr>
        <w:b/>
        <w:bCs/>
      </w:rPr>
      <w:tblPr/>
      <w:tcPr>
        <w:tcBorders>
          <w:top w:val="single" w:sz="4" w:space="0" w:color="A0CDD8" w:themeColor="accent4" w:themeTint="99"/>
        </w:tcBorders>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ListTable1Light-Accent5">
    <w:name w:val="List Table 1 Light Accent 5"/>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C7A1B9" w:themeColor="accent5" w:themeTint="99"/>
        </w:tcBorders>
      </w:tcPr>
    </w:tblStylePr>
    <w:tblStylePr w:type="lastRow">
      <w:rPr>
        <w:b/>
        <w:bCs/>
      </w:rPr>
      <w:tblPr/>
      <w:tcPr>
        <w:tcBorders>
          <w:top w:val="sing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ListTable1Light-Accent6">
    <w:name w:val="List Table 1 Light Accent 6"/>
    <w:basedOn w:val="TableNormal"/>
    <w:uiPriority w:val="46"/>
    <w:rsid w:val="00F96B24"/>
    <w:pPr>
      <w:spacing w:after="0" w:line="240" w:lineRule="auto"/>
    </w:pPr>
    <w:tblPr>
      <w:tblStyleRowBandSize w:val="1"/>
      <w:tblStyleColBandSize w:val="1"/>
    </w:tblPr>
    <w:tblStylePr w:type="firstRow">
      <w:rPr>
        <w:b/>
        <w:bCs/>
      </w:rPr>
      <w:tblPr/>
      <w:tcPr>
        <w:tcBorders>
          <w:bottom w:val="single" w:sz="4" w:space="0" w:color="FABE8B" w:themeColor="accent6" w:themeTint="99"/>
        </w:tcBorders>
      </w:tcPr>
    </w:tblStylePr>
    <w:tblStylePr w:type="lastRow">
      <w:rPr>
        <w:b/>
        <w:bCs/>
      </w:rPr>
      <w:tblPr/>
      <w:tcPr>
        <w:tcBorders>
          <w:top w:val="sing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ListTable2">
    <w:name w:val="List Table 2"/>
    <w:basedOn w:val="TableNormal"/>
    <w:uiPriority w:val="47"/>
    <w:rsid w:val="00F96B2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96B24"/>
    <w:pPr>
      <w:spacing w:after="0" w:line="240" w:lineRule="auto"/>
    </w:pPr>
    <w:tblPr>
      <w:tblStyleRowBandSize w:val="1"/>
      <w:tblStyleColBandSize w:val="1"/>
      <w:tblBorders>
        <w:top w:val="single" w:sz="4" w:space="0" w:color="F79595" w:themeColor="accent1" w:themeTint="99"/>
        <w:bottom w:val="single" w:sz="4" w:space="0" w:color="F79595" w:themeColor="accent1" w:themeTint="99"/>
        <w:insideH w:val="single" w:sz="4" w:space="0" w:color="F795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ListTable2-Accent2">
    <w:name w:val="List Table 2 Accent 2"/>
    <w:basedOn w:val="TableNormal"/>
    <w:uiPriority w:val="47"/>
    <w:rsid w:val="00F96B24"/>
    <w:pPr>
      <w:spacing w:after="0" w:line="240" w:lineRule="auto"/>
    </w:pPr>
    <w:tblPr>
      <w:tblStyleRowBandSize w:val="1"/>
      <w:tblStyleColBandSize w:val="1"/>
      <w:tblBorders>
        <w:top w:val="single" w:sz="4" w:space="0" w:color="BAD6A9" w:themeColor="accent2" w:themeTint="99"/>
        <w:bottom w:val="single" w:sz="4" w:space="0" w:color="BAD6A9" w:themeColor="accent2" w:themeTint="99"/>
        <w:insideH w:val="single" w:sz="4" w:space="0" w:color="BAD6A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ListTable2-Accent3">
    <w:name w:val="List Table 2 Accent 3"/>
    <w:basedOn w:val="TableNormal"/>
    <w:uiPriority w:val="47"/>
    <w:rsid w:val="00F96B24"/>
    <w:pPr>
      <w:spacing w:after="0" w:line="240" w:lineRule="auto"/>
    </w:pPr>
    <w:tblPr>
      <w:tblStyleRowBandSize w:val="1"/>
      <w:tblStyleColBandSize w:val="1"/>
      <w:tblBorders>
        <w:top w:val="single" w:sz="4" w:space="0" w:color="F6D58E" w:themeColor="accent3" w:themeTint="99"/>
        <w:bottom w:val="single" w:sz="4" w:space="0" w:color="F6D58E" w:themeColor="accent3" w:themeTint="99"/>
        <w:insideH w:val="single" w:sz="4" w:space="0" w:color="F6D58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ListTable2-Accent4">
    <w:name w:val="List Table 2 Accent 4"/>
    <w:basedOn w:val="TableNormal"/>
    <w:uiPriority w:val="47"/>
    <w:rsid w:val="00F96B24"/>
    <w:pPr>
      <w:spacing w:after="0" w:line="240" w:lineRule="auto"/>
    </w:pPr>
    <w:tblPr>
      <w:tblStyleRowBandSize w:val="1"/>
      <w:tblStyleColBandSize w:val="1"/>
      <w:tblBorders>
        <w:top w:val="single" w:sz="4" w:space="0" w:color="A0CDD8" w:themeColor="accent4" w:themeTint="99"/>
        <w:bottom w:val="single" w:sz="4" w:space="0" w:color="A0CDD8" w:themeColor="accent4" w:themeTint="99"/>
        <w:insideH w:val="single" w:sz="4" w:space="0" w:color="A0CDD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ListTable2-Accent5">
    <w:name w:val="List Table 2 Accent 5"/>
    <w:basedOn w:val="TableNormal"/>
    <w:uiPriority w:val="47"/>
    <w:rsid w:val="00F96B24"/>
    <w:pPr>
      <w:spacing w:after="0" w:line="240" w:lineRule="auto"/>
    </w:pPr>
    <w:tblPr>
      <w:tblStyleRowBandSize w:val="1"/>
      <w:tblStyleColBandSize w:val="1"/>
      <w:tblBorders>
        <w:top w:val="single" w:sz="4" w:space="0" w:color="C7A1B9" w:themeColor="accent5" w:themeTint="99"/>
        <w:bottom w:val="single" w:sz="4" w:space="0" w:color="C7A1B9" w:themeColor="accent5" w:themeTint="99"/>
        <w:insideH w:val="single" w:sz="4" w:space="0" w:color="C7A1B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ListTable2-Accent6">
    <w:name w:val="List Table 2 Accent 6"/>
    <w:basedOn w:val="TableNormal"/>
    <w:uiPriority w:val="47"/>
    <w:rsid w:val="00F96B24"/>
    <w:pPr>
      <w:spacing w:after="0" w:line="240" w:lineRule="auto"/>
    </w:pPr>
    <w:tblPr>
      <w:tblStyleRowBandSize w:val="1"/>
      <w:tblStyleColBandSize w:val="1"/>
      <w:tblBorders>
        <w:top w:val="single" w:sz="4" w:space="0" w:color="FABE8B" w:themeColor="accent6" w:themeTint="99"/>
        <w:bottom w:val="single" w:sz="4" w:space="0" w:color="FABE8B" w:themeColor="accent6" w:themeTint="99"/>
        <w:insideH w:val="single" w:sz="4" w:space="0" w:color="FABE8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ListTable3">
    <w:name w:val="List Table 3"/>
    <w:basedOn w:val="TableNormal"/>
    <w:uiPriority w:val="48"/>
    <w:rsid w:val="00F96B2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96B24"/>
    <w:pPr>
      <w:spacing w:after="0" w:line="240" w:lineRule="auto"/>
    </w:pPr>
    <w:tblPr>
      <w:tblStyleRowBandSize w:val="1"/>
      <w:tblStyleColBandSize w:val="1"/>
      <w:tblBorders>
        <w:top w:val="single" w:sz="4" w:space="0" w:color="F24F4F" w:themeColor="accent1"/>
        <w:left w:val="single" w:sz="4" w:space="0" w:color="F24F4F" w:themeColor="accent1"/>
        <w:bottom w:val="single" w:sz="4" w:space="0" w:color="F24F4F" w:themeColor="accent1"/>
        <w:right w:val="single" w:sz="4" w:space="0" w:color="F24F4F" w:themeColor="accent1"/>
      </w:tblBorders>
    </w:tblPr>
    <w:tblStylePr w:type="firstRow">
      <w:rPr>
        <w:b/>
        <w:bCs/>
        <w:color w:val="FFFFFF" w:themeColor="background1"/>
      </w:rPr>
      <w:tblPr/>
      <w:tcPr>
        <w:shd w:val="clear" w:color="auto" w:fill="F24F4F" w:themeFill="accent1"/>
      </w:tcPr>
    </w:tblStylePr>
    <w:tblStylePr w:type="lastRow">
      <w:rPr>
        <w:b/>
        <w:bCs/>
      </w:rPr>
      <w:tblPr/>
      <w:tcPr>
        <w:tcBorders>
          <w:top w:val="double" w:sz="4" w:space="0" w:color="F24F4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4F4F" w:themeColor="accent1"/>
          <w:right w:val="single" w:sz="4" w:space="0" w:color="F24F4F" w:themeColor="accent1"/>
        </w:tcBorders>
      </w:tcPr>
    </w:tblStylePr>
    <w:tblStylePr w:type="band1Horz">
      <w:tblPr/>
      <w:tcPr>
        <w:tcBorders>
          <w:top w:val="single" w:sz="4" w:space="0" w:color="F24F4F" w:themeColor="accent1"/>
          <w:bottom w:val="single" w:sz="4" w:space="0" w:color="F24F4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4F4F" w:themeColor="accent1"/>
          <w:left w:val="nil"/>
        </w:tcBorders>
      </w:tcPr>
    </w:tblStylePr>
    <w:tblStylePr w:type="swCell">
      <w:tblPr/>
      <w:tcPr>
        <w:tcBorders>
          <w:top w:val="double" w:sz="4" w:space="0" w:color="F24F4F" w:themeColor="accent1"/>
          <w:right w:val="nil"/>
        </w:tcBorders>
      </w:tcPr>
    </w:tblStylePr>
  </w:style>
  <w:style w:type="table" w:styleId="ListTable3-Accent2">
    <w:name w:val="List Table 3 Accent 2"/>
    <w:basedOn w:val="TableNormal"/>
    <w:uiPriority w:val="48"/>
    <w:rsid w:val="00F96B24"/>
    <w:pPr>
      <w:spacing w:after="0" w:line="240" w:lineRule="auto"/>
    </w:pPr>
    <w:tblPr>
      <w:tblStyleRowBandSize w:val="1"/>
      <w:tblStyleColBandSize w:val="1"/>
      <w:tblBorders>
        <w:top w:val="single" w:sz="4" w:space="0" w:color="8DBB70" w:themeColor="accent2"/>
        <w:left w:val="single" w:sz="4" w:space="0" w:color="8DBB70" w:themeColor="accent2"/>
        <w:bottom w:val="single" w:sz="4" w:space="0" w:color="8DBB70" w:themeColor="accent2"/>
        <w:right w:val="single" w:sz="4" w:space="0" w:color="8DBB70" w:themeColor="accent2"/>
      </w:tblBorders>
    </w:tblPr>
    <w:tblStylePr w:type="firstRow">
      <w:rPr>
        <w:b/>
        <w:bCs/>
        <w:color w:val="FFFFFF" w:themeColor="background1"/>
      </w:rPr>
      <w:tblPr/>
      <w:tcPr>
        <w:shd w:val="clear" w:color="auto" w:fill="8DBB70" w:themeFill="accent2"/>
      </w:tcPr>
    </w:tblStylePr>
    <w:tblStylePr w:type="lastRow">
      <w:rPr>
        <w:b/>
        <w:bCs/>
      </w:rPr>
      <w:tblPr/>
      <w:tcPr>
        <w:tcBorders>
          <w:top w:val="double" w:sz="4" w:space="0" w:color="8DBB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DBB70" w:themeColor="accent2"/>
          <w:right w:val="single" w:sz="4" w:space="0" w:color="8DBB70" w:themeColor="accent2"/>
        </w:tcBorders>
      </w:tcPr>
    </w:tblStylePr>
    <w:tblStylePr w:type="band1Horz">
      <w:tblPr/>
      <w:tcPr>
        <w:tcBorders>
          <w:top w:val="single" w:sz="4" w:space="0" w:color="8DBB70" w:themeColor="accent2"/>
          <w:bottom w:val="single" w:sz="4" w:space="0" w:color="8DBB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DBB70" w:themeColor="accent2"/>
          <w:left w:val="nil"/>
        </w:tcBorders>
      </w:tcPr>
    </w:tblStylePr>
    <w:tblStylePr w:type="swCell">
      <w:tblPr/>
      <w:tcPr>
        <w:tcBorders>
          <w:top w:val="double" w:sz="4" w:space="0" w:color="8DBB70" w:themeColor="accent2"/>
          <w:right w:val="nil"/>
        </w:tcBorders>
      </w:tcPr>
    </w:tblStylePr>
  </w:style>
  <w:style w:type="table" w:styleId="ListTable3-Accent3">
    <w:name w:val="List Table 3 Accent 3"/>
    <w:basedOn w:val="TableNormal"/>
    <w:uiPriority w:val="48"/>
    <w:rsid w:val="00F96B24"/>
    <w:pPr>
      <w:spacing w:after="0" w:line="240" w:lineRule="auto"/>
    </w:pPr>
    <w:tblPr>
      <w:tblStyleRowBandSize w:val="1"/>
      <w:tblStyleColBandSize w:val="1"/>
      <w:tblBorders>
        <w:top w:val="single" w:sz="4" w:space="0" w:color="F0BB44" w:themeColor="accent3"/>
        <w:left w:val="single" w:sz="4" w:space="0" w:color="F0BB44" w:themeColor="accent3"/>
        <w:bottom w:val="single" w:sz="4" w:space="0" w:color="F0BB44" w:themeColor="accent3"/>
        <w:right w:val="single" w:sz="4" w:space="0" w:color="F0BB44" w:themeColor="accent3"/>
      </w:tblBorders>
    </w:tblPr>
    <w:tblStylePr w:type="firstRow">
      <w:rPr>
        <w:b/>
        <w:bCs/>
        <w:color w:val="FFFFFF" w:themeColor="background1"/>
      </w:rPr>
      <w:tblPr/>
      <w:tcPr>
        <w:shd w:val="clear" w:color="auto" w:fill="F0BB44" w:themeFill="accent3"/>
      </w:tcPr>
    </w:tblStylePr>
    <w:tblStylePr w:type="lastRow">
      <w:rPr>
        <w:b/>
        <w:bCs/>
      </w:rPr>
      <w:tblPr/>
      <w:tcPr>
        <w:tcBorders>
          <w:top w:val="double" w:sz="4" w:space="0" w:color="F0BB4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B44" w:themeColor="accent3"/>
          <w:right w:val="single" w:sz="4" w:space="0" w:color="F0BB44" w:themeColor="accent3"/>
        </w:tcBorders>
      </w:tcPr>
    </w:tblStylePr>
    <w:tblStylePr w:type="band1Horz">
      <w:tblPr/>
      <w:tcPr>
        <w:tcBorders>
          <w:top w:val="single" w:sz="4" w:space="0" w:color="F0BB44" w:themeColor="accent3"/>
          <w:bottom w:val="single" w:sz="4" w:space="0" w:color="F0BB4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B44" w:themeColor="accent3"/>
          <w:left w:val="nil"/>
        </w:tcBorders>
      </w:tcPr>
    </w:tblStylePr>
    <w:tblStylePr w:type="swCell">
      <w:tblPr/>
      <w:tcPr>
        <w:tcBorders>
          <w:top w:val="double" w:sz="4" w:space="0" w:color="F0BB44" w:themeColor="accent3"/>
          <w:right w:val="nil"/>
        </w:tcBorders>
      </w:tcPr>
    </w:tblStylePr>
  </w:style>
  <w:style w:type="table" w:styleId="ListTable3-Accent4">
    <w:name w:val="List Table 3 Accent 4"/>
    <w:basedOn w:val="TableNormal"/>
    <w:uiPriority w:val="48"/>
    <w:rsid w:val="00F96B24"/>
    <w:pPr>
      <w:spacing w:after="0" w:line="240" w:lineRule="auto"/>
    </w:pPr>
    <w:tblPr>
      <w:tblStyleRowBandSize w:val="1"/>
      <w:tblStyleColBandSize w:val="1"/>
      <w:tblBorders>
        <w:top w:val="single" w:sz="4" w:space="0" w:color="61ADBF" w:themeColor="accent4"/>
        <w:left w:val="single" w:sz="4" w:space="0" w:color="61ADBF" w:themeColor="accent4"/>
        <w:bottom w:val="single" w:sz="4" w:space="0" w:color="61ADBF" w:themeColor="accent4"/>
        <w:right w:val="single" w:sz="4" w:space="0" w:color="61ADBF" w:themeColor="accent4"/>
      </w:tblBorders>
    </w:tblPr>
    <w:tblStylePr w:type="firstRow">
      <w:rPr>
        <w:b/>
        <w:bCs/>
        <w:color w:val="FFFFFF" w:themeColor="background1"/>
      </w:rPr>
      <w:tblPr/>
      <w:tcPr>
        <w:shd w:val="clear" w:color="auto" w:fill="61ADBF" w:themeFill="accent4"/>
      </w:tcPr>
    </w:tblStylePr>
    <w:tblStylePr w:type="lastRow">
      <w:rPr>
        <w:b/>
        <w:bCs/>
      </w:rPr>
      <w:tblPr/>
      <w:tcPr>
        <w:tcBorders>
          <w:top w:val="double" w:sz="4" w:space="0" w:color="61ADB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ADBF" w:themeColor="accent4"/>
          <w:right w:val="single" w:sz="4" w:space="0" w:color="61ADBF" w:themeColor="accent4"/>
        </w:tcBorders>
      </w:tcPr>
    </w:tblStylePr>
    <w:tblStylePr w:type="band1Horz">
      <w:tblPr/>
      <w:tcPr>
        <w:tcBorders>
          <w:top w:val="single" w:sz="4" w:space="0" w:color="61ADBF" w:themeColor="accent4"/>
          <w:bottom w:val="single" w:sz="4" w:space="0" w:color="61ADB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ADBF" w:themeColor="accent4"/>
          <w:left w:val="nil"/>
        </w:tcBorders>
      </w:tcPr>
    </w:tblStylePr>
    <w:tblStylePr w:type="swCell">
      <w:tblPr/>
      <w:tcPr>
        <w:tcBorders>
          <w:top w:val="double" w:sz="4" w:space="0" w:color="61ADBF" w:themeColor="accent4"/>
          <w:right w:val="nil"/>
        </w:tcBorders>
      </w:tcPr>
    </w:tblStylePr>
  </w:style>
  <w:style w:type="table" w:styleId="ListTable3-Accent5">
    <w:name w:val="List Table 3 Accent 5"/>
    <w:basedOn w:val="TableNormal"/>
    <w:uiPriority w:val="48"/>
    <w:rsid w:val="00F96B24"/>
    <w:pPr>
      <w:spacing w:after="0" w:line="240" w:lineRule="auto"/>
    </w:pPr>
    <w:tblPr>
      <w:tblStyleRowBandSize w:val="1"/>
      <w:tblStyleColBandSize w:val="1"/>
      <w:tblBorders>
        <w:top w:val="single" w:sz="4" w:space="0" w:color="A3648B" w:themeColor="accent5"/>
        <w:left w:val="single" w:sz="4" w:space="0" w:color="A3648B" w:themeColor="accent5"/>
        <w:bottom w:val="single" w:sz="4" w:space="0" w:color="A3648B" w:themeColor="accent5"/>
        <w:right w:val="single" w:sz="4" w:space="0" w:color="A3648B" w:themeColor="accent5"/>
      </w:tblBorders>
    </w:tblPr>
    <w:tblStylePr w:type="firstRow">
      <w:rPr>
        <w:b/>
        <w:bCs/>
        <w:color w:val="FFFFFF" w:themeColor="background1"/>
      </w:rPr>
      <w:tblPr/>
      <w:tcPr>
        <w:shd w:val="clear" w:color="auto" w:fill="A3648B" w:themeFill="accent5"/>
      </w:tcPr>
    </w:tblStylePr>
    <w:tblStylePr w:type="lastRow">
      <w:rPr>
        <w:b/>
        <w:bCs/>
      </w:rPr>
      <w:tblPr/>
      <w:tcPr>
        <w:tcBorders>
          <w:top w:val="double" w:sz="4" w:space="0" w:color="A3648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648B" w:themeColor="accent5"/>
          <w:right w:val="single" w:sz="4" w:space="0" w:color="A3648B" w:themeColor="accent5"/>
        </w:tcBorders>
      </w:tcPr>
    </w:tblStylePr>
    <w:tblStylePr w:type="band1Horz">
      <w:tblPr/>
      <w:tcPr>
        <w:tcBorders>
          <w:top w:val="single" w:sz="4" w:space="0" w:color="A3648B" w:themeColor="accent5"/>
          <w:bottom w:val="single" w:sz="4" w:space="0" w:color="A3648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648B" w:themeColor="accent5"/>
          <w:left w:val="nil"/>
        </w:tcBorders>
      </w:tcPr>
    </w:tblStylePr>
    <w:tblStylePr w:type="swCell">
      <w:tblPr/>
      <w:tcPr>
        <w:tcBorders>
          <w:top w:val="double" w:sz="4" w:space="0" w:color="A3648B" w:themeColor="accent5"/>
          <w:right w:val="nil"/>
        </w:tcBorders>
      </w:tcPr>
    </w:tblStylePr>
  </w:style>
  <w:style w:type="table" w:styleId="ListTable3-Accent6">
    <w:name w:val="List Table 3 Accent 6"/>
    <w:basedOn w:val="TableNormal"/>
    <w:uiPriority w:val="48"/>
    <w:rsid w:val="00F96B24"/>
    <w:pPr>
      <w:spacing w:after="0" w:line="240" w:lineRule="auto"/>
    </w:pPr>
    <w:tblPr>
      <w:tblStyleRowBandSize w:val="1"/>
      <w:tblStyleColBandSize w:val="1"/>
      <w:tblBorders>
        <w:top w:val="single" w:sz="4" w:space="0" w:color="F8943F" w:themeColor="accent6"/>
        <w:left w:val="single" w:sz="4" w:space="0" w:color="F8943F" w:themeColor="accent6"/>
        <w:bottom w:val="single" w:sz="4" w:space="0" w:color="F8943F" w:themeColor="accent6"/>
        <w:right w:val="single" w:sz="4" w:space="0" w:color="F8943F" w:themeColor="accent6"/>
      </w:tblBorders>
    </w:tblPr>
    <w:tblStylePr w:type="firstRow">
      <w:rPr>
        <w:b/>
        <w:bCs/>
        <w:color w:val="FFFFFF" w:themeColor="background1"/>
      </w:rPr>
      <w:tblPr/>
      <w:tcPr>
        <w:shd w:val="clear" w:color="auto" w:fill="F8943F" w:themeFill="accent6"/>
      </w:tcPr>
    </w:tblStylePr>
    <w:tblStylePr w:type="lastRow">
      <w:rPr>
        <w:b/>
        <w:bCs/>
      </w:rPr>
      <w:tblPr/>
      <w:tcPr>
        <w:tcBorders>
          <w:top w:val="double" w:sz="4" w:space="0" w:color="F8943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943F" w:themeColor="accent6"/>
          <w:right w:val="single" w:sz="4" w:space="0" w:color="F8943F" w:themeColor="accent6"/>
        </w:tcBorders>
      </w:tcPr>
    </w:tblStylePr>
    <w:tblStylePr w:type="band1Horz">
      <w:tblPr/>
      <w:tcPr>
        <w:tcBorders>
          <w:top w:val="single" w:sz="4" w:space="0" w:color="F8943F" w:themeColor="accent6"/>
          <w:bottom w:val="single" w:sz="4" w:space="0" w:color="F8943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943F" w:themeColor="accent6"/>
          <w:left w:val="nil"/>
        </w:tcBorders>
      </w:tcPr>
    </w:tblStylePr>
    <w:tblStylePr w:type="swCell">
      <w:tblPr/>
      <w:tcPr>
        <w:tcBorders>
          <w:top w:val="double" w:sz="4" w:space="0" w:color="F8943F" w:themeColor="accent6"/>
          <w:right w:val="nil"/>
        </w:tcBorders>
      </w:tcPr>
    </w:tblStylePr>
  </w:style>
  <w:style w:type="table" w:styleId="ListTable4">
    <w:name w:val="List Table 4"/>
    <w:basedOn w:val="TableNormal"/>
    <w:uiPriority w:val="49"/>
    <w:rsid w:val="00F96B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96B24"/>
    <w:pPr>
      <w:spacing w:after="0" w:line="240" w:lineRule="auto"/>
    </w:pPr>
    <w:tblPr>
      <w:tblStyleRowBandSize w:val="1"/>
      <w:tblStyleColBandSize w:val="1"/>
      <w:tblBorders>
        <w:top w:val="single" w:sz="4" w:space="0" w:color="F79595" w:themeColor="accent1" w:themeTint="99"/>
        <w:left w:val="single" w:sz="4" w:space="0" w:color="F79595" w:themeColor="accent1" w:themeTint="99"/>
        <w:bottom w:val="single" w:sz="4" w:space="0" w:color="F79595" w:themeColor="accent1" w:themeTint="99"/>
        <w:right w:val="single" w:sz="4" w:space="0" w:color="F79595" w:themeColor="accent1" w:themeTint="99"/>
        <w:insideH w:val="single" w:sz="4" w:space="0" w:color="F79595" w:themeColor="accent1" w:themeTint="99"/>
      </w:tblBorders>
    </w:tblPr>
    <w:tblStylePr w:type="firstRow">
      <w:rPr>
        <w:b/>
        <w:bCs/>
        <w:color w:val="FFFFFF" w:themeColor="background1"/>
      </w:rPr>
      <w:tblPr/>
      <w:tcPr>
        <w:tcBorders>
          <w:top w:val="single" w:sz="4" w:space="0" w:color="F24F4F" w:themeColor="accent1"/>
          <w:left w:val="single" w:sz="4" w:space="0" w:color="F24F4F" w:themeColor="accent1"/>
          <w:bottom w:val="single" w:sz="4" w:space="0" w:color="F24F4F" w:themeColor="accent1"/>
          <w:right w:val="single" w:sz="4" w:space="0" w:color="F24F4F" w:themeColor="accent1"/>
          <w:insideH w:val="nil"/>
        </w:tcBorders>
        <w:shd w:val="clear" w:color="auto" w:fill="F24F4F" w:themeFill="accent1"/>
      </w:tcPr>
    </w:tblStylePr>
    <w:tblStylePr w:type="lastRow">
      <w:rPr>
        <w:b/>
        <w:bCs/>
      </w:rPr>
      <w:tblPr/>
      <w:tcPr>
        <w:tcBorders>
          <w:top w:val="double" w:sz="4" w:space="0" w:color="F79595" w:themeColor="accent1" w:themeTint="99"/>
        </w:tcBorders>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ListTable4-Accent2">
    <w:name w:val="List Table 4 Accent 2"/>
    <w:basedOn w:val="TableNormal"/>
    <w:uiPriority w:val="49"/>
    <w:rsid w:val="00F96B24"/>
    <w:pPr>
      <w:spacing w:after="0" w:line="240" w:lineRule="auto"/>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tblBorders>
    </w:tblPr>
    <w:tblStylePr w:type="firstRow">
      <w:rPr>
        <w:b/>
        <w:bCs/>
        <w:color w:val="FFFFFF" w:themeColor="background1"/>
      </w:rPr>
      <w:tblPr/>
      <w:tcPr>
        <w:tcBorders>
          <w:top w:val="single" w:sz="4" w:space="0" w:color="8DBB70" w:themeColor="accent2"/>
          <w:left w:val="single" w:sz="4" w:space="0" w:color="8DBB70" w:themeColor="accent2"/>
          <w:bottom w:val="single" w:sz="4" w:space="0" w:color="8DBB70" w:themeColor="accent2"/>
          <w:right w:val="single" w:sz="4" w:space="0" w:color="8DBB70" w:themeColor="accent2"/>
          <w:insideH w:val="nil"/>
        </w:tcBorders>
        <w:shd w:val="clear" w:color="auto" w:fill="8DBB70" w:themeFill="accent2"/>
      </w:tcPr>
    </w:tblStylePr>
    <w:tblStylePr w:type="lastRow">
      <w:rPr>
        <w:b/>
        <w:bCs/>
      </w:rPr>
      <w:tblPr/>
      <w:tcPr>
        <w:tcBorders>
          <w:top w:val="doub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ListTable4-Accent3">
    <w:name w:val="List Table 4 Accent 3"/>
    <w:basedOn w:val="TableNormal"/>
    <w:uiPriority w:val="49"/>
    <w:rsid w:val="00F96B24"/>
    <w:pPr>
      <w:spacing w:after="0" w:line="240" w:lineRule="auto"/>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tblBorders>
    </w:tblPr>
    <w:tblStylePr w:type="firstRow">
      <w:rPr>
        <w:b/>
        <w:bCs/>
        <w:color w:val="FFFFFF" w:themeColor="background1"/>
      </w:rPr>
      <w:tblPr/>
      <w:tcPr>
        <w:tcBorders>
          <w:top w:val="single" w:sz="4" w:space="0" w:color="F0BB44" w:themeColor="accent3"/>
          <w:left w:val="single" w:sz="4" w:space="0" w:color="F0BB44" w:themeColor="accent3"/>
          <w:bottom w:val="single" w:sz="4" w:space="0" w:color="F0BB44" w:themeColor="accent3"/>
          <w:right w:val="single" w:sz="4" w:space="0" w:color="F0BB44" w:themeColor="accent3"/>
          <w:insideH w:val="nil"/>
        </w:tcBorders>
        <w:shd w:val="clear" w:color="auto" w:fill="F0BB44" w:themeFill="accent3"/>
      </w:tcPr>
    </w:tblStylePr>
    <w:tblStylePr w:type="lastRow">
      <w:rPr>
        <w:b/>
        <w:bCs/>
      </w:rPr>
      <w:tblPr/>
      <w:tcPr>
        <w:tcBorders>
          <w:top w:val="doub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ListTable4-Accent4">
    <w:name w:val="List Table 4 Accent 4"/>
    <w:basedOn w:val="TableNormal"/>
    <w:uiPriority w:val="49"/>
    <w:rsid w:val="00F96B24"/>
    <w:pPr>
      <w:spacing w:after="0" w:line="240" w:lineRule="auto"/>
    </w:pPr>
    <w:tblPr>
      <w:tblStyleRowBandSize w:val="1"/>
      <w:tblStyleColBandSize w:val="1"/>
      <w:tblBorders>
        <w:top w:val="single" w:sz="4" w:space="0" w:color="A0CDD8" w:themeColor="accent4" w:themeTint="99"/>
        <w:left w:val="single" w:sz="4" w:space="0" w:color="A0CDD8" w:themeColor="accent4" w:themeTint="99"/>
        <w:bottom w:val="single" w:sz="4" w:space="0" w:color="A0CDD8" w:themeColor="accent4" w:themeTint="99"/>
        <w:right w:val="single" w:sz="4" w:space="0" w:color="A0CDD8" w:themeColor="accent4" w:themeTint="99"/>
        <w:insideH w:val="single" w:sz="4" w:space="0" w:color="A0CDD8" w:themeColor="accent4" w:themeTint="99"/>
      </w:tblBorders>
    </w:tblPr>
    <w:tblStylePr w:type="firstRow">
      <w:rPr>
        <w:b/>
        <w:bCs/>
        <w:color w:val="FFFFFF" w:themeColor="background1"/>
      </w:rPr>
      <w:tblPr/>
      <w:tcPr>
        <w:tcBorders>
          <w:top w:val="single" w:sz="4" w:space="0" w:color="61ADBF" w:themeColor="accent4"/>
          <w:left w:val="single" w:sz="4" w:space="0" w:color="61ADBF" w:themeColor="accent4"/>
          <w:bottom w:val="single" w:sz="4" w:space="0" w:color="61ADBF" w:themeColor="accent4"/>
          <w:right w:val="single" w:sz="4" w:space="0" w:color="61ADBF" w:themeColor="accent4"/>
          <w:insideH w:val="nil"/>
        </w:tcBorders>
        <w:shd w:val="clear" w:color="auto" w:fill="61ADBF" w:themeFill="accent4"/>
      </w:tcPr>
    </w:tblStylePr>
    <w:tblStylePr w:type="lastRow">
      <w:rPr>
        <w:b/>
        <w:bCs/>
      </w:rPr>
      <w:tblPr/>
      <w:tcPr>
        <w:tcBorders>
          <w:top w:val="double" w:sz="4" w:space="0" w:color="A0CDD8" w:themeColor="accent4" w:themeTint="99"/>
        </w:tcBorders>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ListTable4-Accent5">
    <w:name w:val="List Table 4 Accent 5"/>
    <w:basedOn w:val="TableNormal"/>
    <w:uiPriority w:val="49"/>
    <w:rsid w:val="00F96B24"/>
    <w:pPr>
      <w:spacing w:after="0" w:line="240" w:lineRule="auto"/>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tblBorders>
    </w:tblPr>
    <w:tblStylePr w:type="firstRow">
      <w:rPr>
        <w:b/>
        <w:bCs/>
        <w:color w:val="FFFFFF" w:themeColor="background1"/>
      </w:rPr>
      <w:tblPr/>
      <w:tcPr>
        <w:tcBorders>
          <w:top w:val="single" w:sz="4" w:space="0" w:color="A3648B" w:themeColor="accent5"/>
          <w:left w:val="single" w:sz="4" w:space="0" w:color="A3648B" w:themeColor="accent5"/>
          <w:bottom w:val="single" w:sz="4" w:space="0" w:color="A3648B" w:themeColor="accent5"/>
          <w:right w:val="single" w:sz="4" w:space="0" w:color="A3648B" w:themeColor="accent5"/>
          <w:insideH w:val="nil"/>
        </w:tcBorders>
        <w:shd w:val="clear" w:color="auto" w:fill="A3648B" w:themeFill="accent5"/>
      </w:tcPr>
    </w:tblStylePr>
    <w:tblStylePr w:type="lastRow">
      <w:rPr>
        <w:b/>
        <w:bCs/>
      </w:rPr>
      <w:tblPr/>
      <w:tcPr>
        <w:tcBorders>
          <w:top w:val="doub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ListTable4-Accent6">
    <w:name w:val="List Table 4 Accent 6"/>
    <w:basedOn w:val="TableNormal"/>
    <w:uiPriority w:val="49"/>
    <w:rsid w:val="00F96B24"/>
    <w:pPr>
      <w:spacing w:after="0" w:line="240" w:lineRule="auto"/>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tblBorders>
    </w:tblPr>
    <w:tblStylePr w:type="firstRow">
      <w:rPr>
        <w:b/>
        <w:bCs/>
        <w:color w:val="FFFFFF" w:themeColor="background1"/>
      </w:rPr>
      <w:tblPr/>
      <w:tcPr>
        <w:tcBorders>
          <w:top w:val="single" w:sz="4" w:space="0" w:color="F8943F" w:themeColor="accent6"/>
          <w:left w:val="single" w:sz="4" w:space="0" w:color="F8943F" w:themeColor="accent6"/>
          <w:bottom w:val="single" w:sz="4" w:space="0" w:color="F8943F" w:themeColor="accent6"/>
          <w:right w:val="single" w:sz="4" w:space="0" w:color="F8943F" w:themeColor="accent6"/>
          <w:insideH w:val="nil"/>
        </w:tcBorders>
        <w:shd w:val="clear" w:color="auto" w:fill="F8943F" w:themeFill="accent6"/>
      </w:tcPr>
    </w:tblStylePr>
    <w:tblStylePr w:type="lastRow">
      <w:rPr>
        <w:b/>
        <w:bCs/>
      </w:rPr>
      <w:tblPr/>
      <w:tcPr>
        <w:tcBorders>
          <w:top w:val="doub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ListTable5Dark">
    <w:name w:val="List Table 5 Dark"/>
    <w:basedOn w:val="TableNormal"/>
    <w:uiPriority w:val="50"/>
    <w:rsid w:val="00F96B2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96B24"/>
    <w:pPr>
      <w:spacing w:after="0" w:line="240" w:lineRule="auto"/>
    </w:pPr>
    <w:rPr>
      <w:color w:val="FFFFFF" w:themeColor="background1"/>
    </w:rPr>
    <w:tblPr>
      <w:tblStyleRowBandSize w:val="1"/>
      <w:tblStyleColBandSize w:val="1"/>
      <w:tblBorders>
        <w:top w:val="single" w:sz="24" w:space="0" w:color="F24F4F" w:themeColor="accent1"/>
        <w:left w:val="single" w:sz="24" w:space="0" w:color="F24F4F" w:themeColor="accent1"/>
        <w:bottom w:val="single" w:sz="24" w:space="0" w:color="F24F4F" w:themeColor="accent1"/>
        <w:right w:val="single" w:sz="24" w:space="0" w:color="F24F4F" w:themeColor="accent1"/>
      </w:tblBorders>
    </w:tblPr>
    <w:tcPr>
      <w:shd w:val="clear" w:color="auto" w:fill="F24F4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96B24"/>
    <w:pPr>
      <w:spacing w:after="0" w:line="240" w:lineRule="auto"/>
    </w:pPr>
    <w:rPr>
      <w:color w:val="FFFFFF" w:themeColor="background1"/>
    </w:rPr>
    <w:tblPr>
      <w:tblStyleRowBandSize w:val="1"/>
      <w:tblStyleColBandSize w:val="1"/>
      <w:tblBorders>
        <w:top w:val="single" w:sz="24" w:space="0" w:color="8DBB70" w:themeColor="accent2"/>
        <w:left w:val="single" w:sz="24" w:space="0" w:color="8DBB70" w:themeColor="accent2"/>
        <w:bottom w:val="single" w:sz="24" w:space="0" w:color="8DBB70" w:themeColor="accent2"/>
        <w:right w:val="single" w:sz="24" w:space="0" w:color="8DBB70" w:themeColor="accent2"/>
      </w:tblBorders>
    </w:tblPr>
    <w:tcPr>
      <w:shd w:val="clear" w:color="auto" w:fill="8DBB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96B24"/>
    <w:pPr>
      <w:spacing w:after="0" w:line="240" w:lineRule="auto"/>
    </w:pPr>
    <w:rPr>
      <w:color w:val="FFFFFF" w:themeColor="background1"/>
    </w:rPr>
    <w:tblPr>
      <w:tblStyleRowBandSize w:val="1"/>
      <w:tblStyleColBandSize w:val="1"/>
      <w:tblBorders>
        <w:top w:val="single" w:sz="24" w:space="0" w:color="F0BB44" w:themeColor="accent3"/>
        <w:left w:val="single" w:sz="24" w:space="0" w:color="F0BB44" w:themeColor="accent3"/>
        <w:bottom w:val="single" w:sz="24" w:space="0" w:color="F0BB44" w:themeColor="accent3"/>
        <w:right w:val="single" w:sz="24" w:space="0" w:color="F0BB44" w:themeColor="accent3"/>
      </w:tblBorders>
    </w:tblPr>
    <w:tcPr>
      <w:shd w:val="clear" w:color="auto" w:fill="F0BB4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96B24"/>
    <w:pPr>
      <w:spacing w:after="0" w:line="240" w:lineRule="auto"/>
    </w:pPr>
    <w:rPr>
      <w:color w:val="FFFFFF" w:themeColor="background1"/>
    </w:rPr>
    <w:tblPr>
      <w:tblStyleRowBandSize w:val="1"/>
      <w:tblStyleColBandSize w:val="1"/>
      <w:tblBorders>
        <w:top w:val="single" w:sz="24" w:space="0" w:color="61ADBF" w:themeColor="accent4"/>
        <w:left w:val="single" w:sz="24" w:space="0" w:color="61ADBF" w:themeColor="accent4"/>
        <w:bottom w:val="single" w:sz="24" w:space="0" w:color="61ADBF" w:themeColor="accent4"/>
        <w:right w:val="single" w:sz="24" w:space="0" w:color="61ADBF" w:themeColor="accent4"/>
      </w:tblBorders>
    </w:tblPr>
    <w:tcPr>
      <w:shd w:val="clear" w:color="auto" w:fill="61ADB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96B24"/>
    <w:pPr>
      <w:spacing w:after="0" w:line="240" w:lineRule="auto"/>
    </w:pPr>
    <w:rPr>
      <w:color w:val="FFFFFF" w:themeColor="background1"/>
    </w:rPr>
    <w:tblPr>
      <w:tblStyleRowBandSize w:val="1"/>
      <w:tblStyleColBandSize w:val="1"/>
      <w:tblBorders>
        <w:top w:val="single" w:sz="24" w:space="0" w:color="A3648B" w:themeColor="accent5"/>
        <w:left w:val="single" w:sz="24" w:space="0" w:color="A3648B" w:themeColor="accent5"/>
        <w:bottom w:val="single" w:sz="24" w:space="0" w:color="A3648B" w:themeColor="accent5"/>
        <w:right w:val="single" w:sz="24" w:space="0" w:color="A3648B" w:themeColor="accent5"/>
      </w:tblBorders>
    </w:tblPr>
    <w:tcPr>
      <w:shd w:val="clear" w:color="auto" w:fill="A3648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96B24"/>
    <w:pPr>
      <w:spacing w:after="0" w:line="240" w:lineRule="auto"/>
    </w:pPr>
    <w:rPr>
      <w:color w:val="FFFFFF" w:themeColor="background1"/>
    </w:rPr>
    <w:tblPr>
      <w:tblStyleRowBandSize w:val="1"/>
      <w:tblStyleColBandSize w:val="1"/>
      <w:tblBorders>
        <w:top w:val="single" w:sz="24" w:space="0" w:color="F8943F" w:themeColor="accent6"/>
        <w:left w:val="single" w:sz="24" w:space="0" w:color="F8943F" w:themeColor="accent6"/>
        <w:bottom w:val="single" w:sz="24" w:space="0" w:color="F8943F" w:themeColor="accent6"/>
        <w:right w:val="single" w:sz="24" w:space="0" w:color="F8943F" w:themeColor="accent6"/>
      </w:tblBorders>
    </w:tblPr>
    <w:tcPr>
      <w:shd w:val="clear" w:color="auto" w:fill="F8943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96B2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96B24"/>
    <w:pPr>
      <w:spacing w:after="0" w:line="240" w:lineRule="auto"/>
    </w:pPr>
    <w:rPr>
      <w:color w:val="DF1010" w:themeColor="accent1" w:themeShade="BF"/>
    </w:rPr>
    <w:tblPr>
      <w:tblStyleRowBandSize w:val="1"/>
      <w:tblStyleColBandSize w:val="1"/>
      <w:tblBorders>
        <w:top w:val="single" w:sz="4" w:space="0" w:color="F24F4F" w:themeColor="accent1"/>
        <w:bottom w:val="single" w:sz="4" w:space="0" w:color="F24F4F" w:themeColor="accent1"/>
      </w:tblBorders>
    </w:tblPr>
    <w:tblStylePr w:type="firstRow">
      <w:rPr>
        <w:b/>
        <w:bCs/>
      </w:rPr>
      <w:tblPr/>
      <w:tcPr>
        <w:tcBorders>
          <w:bottom w:val="single" w:sz="4" w:space="0" w:color="F24F4F" w:themeColor="accent1"/>
        </w:tcBorders>
      </w:tcPr>
    </w:tblStylePr>
    <w:tblStylePr w:type="lastRow">
      <w:rPr>
        <w:b/>
        <w:bCs/>
      </w:rPr>
      <w:tblPr/>
      <w:tcPr>
        <w:tcBorders>
          <w:top w:val="double" w:sz="4" w:space="0" w:color="F24F4F" w:themeColor="accent1"/>
        </w:tcBorders>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ListTable6Colorful-Accent2">
    <w:name w:val="List Table 6 Colorful Accent 2"/>
    <w:basedOn w:val="TableNormal"/>
    <w:uiPriority w:val="51"/>
    <w:rsid w:val="00F96B24"/>
    <w:pPr>
      <w:spacing w:after="0" w:line="240" w:lineRule="auto"/>
    </w:pPr>
    <w:rPr>
      <w:color w:val="669748" w:themeColor="accent2" w:themeShade="BF"/>
    </w:rPr>
    <w:tblPr>
      <w:tblStyleRowBandSize w:val="1"/>
      <w:tblStyleColBandSize w:val="1"/>
      <w:tblBorders>
        <w:top w:val="single" w:sz="4" w:space="0" w:color="8DBB70" w:themeColor="accent2"/>
        <w:bottom w:val="single" w:sz="4" w:space="0" w:color="8DBB70" w:themeColor="accent2"/>
      </w:tblBorders>
    </w:tblPr>
    <w:tblStylePr w:type="firstRow">
      <w:rPr>
        <w:b/>
        <w:bCs/>
      </w:rPr>
      <w:tblPr/>
      <w:tcPr>
        <w:tcBorders>
          <w:bottom w:val="single" w:sz="4" w:space="0" w:color="8DBB70" w:themeColor="accent2"/>
        </w:tcBorders>
      </w:tcPr>
    </w:tblStylePr>
    <w:tblStylePr w:type="lastRow">
      <w:rPr>
        <w:b/>
        <w:bCs/>
      </w:rPr>
      <w:tblPr/>
      <w:tcPr>
        <w:tcBorders>
          <w:top w:val="double" w:sz="4" w:space="0" w:color="8DBB70" w:themeColor="accent2"/>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ListTable6Colorful-Accent3">
    <w:name w:val="List Table 6 Colorful Accent 3"/>
    <w:basedOn w:val="TableNormal"/>
    <w:uiPriority w:val="51"/>
    <w:rsid w:val="00F96B24"/>
    <w:pPr>
      <w:spacing w:after="0" w:line="240" w:lineRule="auto"/>
    </w:pPr>
    <w:rPr>
      <w:color w:val="D59811" w:themeColor="accent3" w:themeShade="BF"/>
    </w:rPr>
    <w:tblPr>
      <w:tblStyleRowBandSize w:val="1"/>
      <w:tblStyleColBandSize w:val="1"/>
      <w:tblBorders>
        <w:top w:val="single" w:sz="4" w:space="0" w:color="F0BB44" w:themeColor="accent3"/>
        <w:bottom w:val="single" w:sz="4" w:space="0" w:color="F0BB44" w:themeColor="accent3"/>
      </w:tblBorders>
    </w:tblPr>
    <w:tblStylePr w:type="firstRow">
      <w:rPr>
        <w:b/>
        <w:bCs/>
      </w:rPr>
      <w:tblPr/>
      <w:tcPr>
        <w:tcBorders>
          <w:bottom w:val="single" w:sz="4" w:space="0" w:color="F0BB44" w:themeColor="accent3"/>
        </w:tcBorders>
      </w:tcPr>
    </w:tblStylePr>
    <w:tblStylePr w:type="lastRow">
      <w:rPr>
        <w:b/>
        <w:bCs/>
      </w:rPr>
      <w:tblPr/>
      <w:tcPr>
        <w:tcBorders>
          <w:top w:val="double" w:sz="4" w:space="0" w:color="F0BB44" w:themeColor="accent3"/>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ListTable6Colorful-Accent4">
    <w:name w:val="List Table 6 Colorful Accent 4"/>
    <w:basedOn w:val="TableNormal"/>
    <w:uiPriority w:val="51"/>
    <w:rsid w:val="00F96B24"/>
    <w:pPr>
      <w:spacing w:after="0" w:line="240" w:lineRule="auto"/>
    </w:pPr>
    <w:rPr>
      <w:color w:val="3E8799" w:themeColor="accent4" w:themeShade="BF"/>
    </w:rPr>
    <w:tblPr>
      <w:tblStyleRowBandSize w:val="1"/>
      <w:tblStyleColBandSize w:val="1"/>
      <w:tblBorders>
        <w:top w:val="single" w:sz="4" w:space="0" w:color="61ADBF" w:themeColor="accent4"/>
        <w:bottom w:val="single" w:sz="4" w:space="0" w:color="61ADBF" w:themeColor="accent4"/>
      </w:tblBorders>
    </w:tblPr>
    <w:tblStylePr w:type="firstRow">
      <w:rPr>
        <w:b/>
        <w:bCs/>
      </w:rPr>
      <w:tblPr/>
      <w:tcPr>
        <w:tcBorders>
          <w:bottom w:val="single" w:sz="4" w:space="0" w:color="61ADBF" w:themeColor="accent4"/>
        </w:tcBorders>
      </w:tcPr>
    </w:tblStylePr>
    <w:tblStylePr w:type="lastRow">
      <w:rPr>
        <w:b/>
        <w:bCs/>
      </w:rPr>
      <w:tblPr/>
      <w:tcPr>
        <w:tcBorders>
          <w:top w:val="double" w:sz="4" w:space="0" w:color="61ADBF" w:themeColor="accent4"/>
        </w:tcBorders>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ListTable6Colorful-Accent5">
    <w:name w:val="List Table 6 Colorful Accent 5"/>
    <w:basedOn w:val="TableNormal"/>
    <w:uiPriority w:val="51"/>
    <w:rsid w:val="00F96B24"/>
    <w:pPr>
      <w:spacing w:after="0" w:line="240" w:lineRule="auto"/>
    </w:pPr>
    <w:rPr>
      <w:color w:val="7B4968" w:themeColor="accent5" w:themeShade="BF"/>
    </w:rPr>
    <w:tblPr>
      <w:tblStyleRowBandSize w:val="1"/>
      <w:tblStyleColBandSize w:val="1"/>
      <w:tblBorders>
        <w:top w:val="single" w:sz="4" w:space="0" w:color="A3648B" w:themeColor="accent5"/>
        <w:bottom w:val="single" w:sz="4" w:space="0" w:color="A3648B" w:themeColor="accent5"/>
      </w:tblBorders>
    </w:tblPr>
    <w:tblStylePr w:type="firstRow">
      <w:rPr>
        <w:b/>
        <w:bCs/>
      </w:rPr>
      <w:tblPr/>
      <w:tcPr>
        <w:tcBorders>
          <w:bottom w:val="single" w:sz="4" w:space="0" w:color="A3648B" w:themeColor="accent5"/>
        </w:tcBorders>
      </w:tcPr>
    </w:tblStylePr>
    <w:tblStylePr w:type="lastRow">
      <w:rPr>
        <w:b/>
        <w:bCs/>
      </w:rPr>
      <w:tblPr/>
      <w:tcPr>
        <w:tcBorders>
          <w:top w:val="double" w:sz="4" w:space="0" w:color="A3648B" w:themeColor="accent5"/>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ListTable6Colorful-Accent6">
    <w:name w:val="List Table 6 Colorful Accent 6"/>
    <w:basedOn w:val="TableNormal"/>
    <w:uiPriority w:val="51"/>
    <w:rsid w:val="00F96B24"/>
    <w:pPr>
      <w:spacing w:after="0" w:line="240" w:lineRule="auto"/>
    </w:pPr>
    <w:rPr>
      <w:color w:val="E06B08" w:themeColor="accent6" w:themeShade="BF"/>
    </w:rPr>
    <w:tblPr>
      <w:tblStyleRowBandSize w:val="1"/>
      <w:tblStyleColBandSize w:val="1"/>
      <w:tblBorders>
        <w:top w:val="single" w:sz="4" w:space="0" w:color="F8943F" w:themeColor="accent6"/>
        <w:bottom w:val="single" w:sz="4" w:space="0" w:color="F8943F" w:themeColor="accent6"/>
      </w:tblBorders>
    </w:tblPr>
    <w:tblStylePr w:type="firstRow">
      <w:rPr>
        <w:b/>
        <w:bCs/>
      </w:rPr>
      <w:tblPr/>
      <w:tcPr>
        <w:tcBorders>
          <w:bottom w:val="single" w:sz="4" w:space="0" w:color="F8943F" w:themeColor="accent6"/>
        </w:tcBorders>
      </w:tcPr>
    </w:tblStylePr>
    <w:tblStylePr w:type="lastRow">
      <w:rPr>
        <w:b/>
        <w:bCs/>
      </w:rPr>
      <w:tblPr/>
      <w:tcPr>
        <w:tcBorders>
          <w:top w:val="double" w:sz="4" w:space="0" w:color="F8943F" w:themeColor="accent6"/>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ListTable7Colorful">
    <w:name w:val="List Table 7 Colorful"/>
    <w:basedOn w:val="TableNormal"/>
    <w:uiPriority w:val="52"/>
    <w:rsid w:val="00F96B2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96B24"/>
    <w:pPr>
      <w:spacing w:after="0" w:line="240" w:lineRule="auto"/>
    </w:pPr>
    <w:rPr>
      <w:color w:val="DF101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4F4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4F4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4F4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4F4F" w:themeColor="accent1"/>
        </w:tcBorders>
        <w:shd w:val="clear" w:color="auto" w:fill="FFFFFF" w:themeFill="background1"/>
      </w:tcPr>
    </w:tblStylePr>
    <w:tblStylePr w:type="band1Vert">
      <w:tblPr/>
      <w:tcPr>
        <w:shd w:val="clear" w:color="auto" w:fill="FCDBDB" w:themeFill="accent1" w:themeFillTint="33"/>
      </w:tcPr>
    </w:tblStylePr>
    <w:tblStylePr w:type="band1Horz">
      <w:tblPr/>
      <w:tcPr>
        <w:shd w:val="clear" w:color="auto" w:fill="FCDBD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96B24"/>
    <w:pPr>
      <w:spacing w:after="0" w:line="240" w:lineRule="auto"/>
    </w:pPr>
    <w:rPr>
      <w:color w:val="66974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DBB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DBB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DBB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DBB70" w:themeColor="accent2"/>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96B24"/>
    <w:pPr>
      <w:spacing w:after="0" w:line="240" w:lineRule="auto"/>
    </w:pPr>
    <w:rPr>
      <w:color w:val="D598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B4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B4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B4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B44" w:themeColor="accent3"/>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96B24"/>
    <w:pPr>
      <w:spacing w:after="0" w:line="240" w:lineRule="auto"/>
    </w:pPr>
    <w:rPr>
      <w:color w:val="3E879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ADB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ADB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ADB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ADBF" w:themeColor="accent4"/>
        </w:tcBorders>
        <w:shd w:val="clear" w:color="auto" w:fill="FFFFFF" w:themeFill="background1"/>
      </w:tcPr>
    </w:tblStylePr>
    <w:tblStylePr w:type="band1Vert">
      <w:tblPr/>
      <w:tcPr>
        <w:shd w:val="clear" w:color="auto" w:fill="DFEEF2" w:themeFill="accent4" w:themeFillTint="33"/>
      </w:tcPr>
    </w:tblStylePr>
    <w:tblStylePr w:type="band1Horz">
      <w:tblPr/>
      <w:tcPr>
        <w:shd w:val="clear" w:color="auto" w:fill="DFEEF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96B24"/>
    <w:pPr>
      <w:spacing w:after="0" w:line="240" w:lineRule="auto"/>
    </w:pPr>
    <w:rPr>
      <w:color w:val="7B496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648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648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648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648B" w:themeColor="accent5"/>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96B24"/>
    <w:pPr>
      <w:spacing w:after="0" w:line="240" w:lineRule="auto"/>
    </w:pPr>
    <w:rPr>
      <w:color w:val="E06B0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943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943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943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943F" w:themeColor="accent6"/>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F96B24"/>
    <w:pPr>
      <w:spacing w:after="0" w:line="240" w:lineRule="auto"/>
    </w:pPr>
  </w:style>
  <w:style w:type="character" w:customStyle="1" w:styleId="E-mailSignatureChar">
    <w:name w:val="E-mail Signature Char"/>
    <w:basedOn w:val="DefaultParagraphFont"/>
    <w:link w:val="E-mailSignature"/>
    <w:uiPriority w:val="99"/>
    <w:semiHidden/>
    <w:rsid w:val="00F96B24"/>
    <w:rPr>
      <w:rFonts w:ascii="Garamond" w:hAnsi="Garamond"/>
    </w:rPr>
  </w:style>
  <w:style w:type="paragraph" w:styleId="Salutation">
    <w:name w:val="Salutation"/>
    <w:basedOn w:val="Normal"/>
    <w:next w:val="Normal"/>
    <w:link w:val="SalutationChar"/>
    <w:uiPriority w:val="99"/>
    <w:semiHidden/>
    <w:unhideWhenUsed/>
    <w:rsid w:val="00F96B24"/>
  </w:style>
  <w:style w:type="character" w:customStyle="1" w:styleId="SalutationChar">
    <w:name w:val="Salutation Char"/>
    <w:basedOn w:val="DefaultParagraphFont"/>
    <w:link w:val="Salutation"/>
    <w:uiPriority w:val="99"/>
    <w:semiHidden/>
    <w:rsid w:val="00F96B24"/>
    <w:rPr>
      <w:rFonts w:ascii="Garamond" w:hAnsi="Garamond"/>
    </w:rPr>
  </w:style>
  <w:style w:type="table" w:styleId="TableColumns1">
    <w:name w:val="Table Columns 1"/>
    <w:basedOn w:val="TableNormal"/>
    <w:uiPriority w:val="99"/>
    <w:semiHidden/>
    <w:unhideWhenUsed/>
    <w:rsid w:val="00F96B24"/>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6B24"/>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6B24"/>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6B24"/>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6B24"/>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har"/>
    <w:uiPriority w:val="99"/>
    <w:semiHidden/>
    <w:unhideWhenUsed/>
    <w:rsid w:val="00F96B24"/>
    <w:pPr>
      <w:spacing w:after="0" w:line="240" w:lineRule="auto"/>
      <w:ind w:left="4320"/>
    </w:pPr>
  </w:style>
  <w:style w:type="character" w:customStyle="1" w:styleId="SignatureChar">
    <w:name w:val="Signature Char"/>
    <w:basedOn w:val="DefaultParagraphFont"/>
    <w:link w:val="Signature"/>
    <w:uiPriority w:val="99"/>
    <w:semiHidden/>
    <w:rsid w:val="00F96B24"/>
    <w:rPr>
      <w:rFonts w:ascii="Garamond" w:hAnsi="Garamond"/>
    </w:rPr>
  </w:style>
  <w:style w:type="table" w:styleId="TableSimple1">
    <w:name w:val="Table Simple 1"/>
    <w:basedOn w:val="TableNormal"/>
    <w:uiPriority w:val="99"/>
    <w:semiHidden/>
    <w:unhideWhenUsed/>
    <w:rsid w:val="00F96B24"/>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6B2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6B24"/>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6B2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6B2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F96B24"/>
    <w:pPr>
      <w:spacing w:after="0" w:line="240" w:lineRule="auto"/>
      <w:ind w:left="200" w:hanging="200"/>
    </w:pPr>
  </w:style>
  <w:style w:type="paragraph" w:styleId="Index2">
    <w:name w:val="index 2"/>
    <w:basedOn w:val="Normal"/>
    <w:next w:val="Normal"/>
    <w:autoRedefine/>
    <w:uiPriority w:val="99"/>
    <w:semiHidden/>
    <w:unhideWhenUsed/>
    <w:rsid w:val="00F96B24"/>
    <w:pPr>
      <w:spacing w:after="0" w:line="240" w:lineRule="auto"/>
      <w:ind w:left="400" w:hanging="200"/>
    </w:pPr>
  </w:style>
  <w:style w:type="paragraph" w:styleId="Index3">
    <w:name w:val="index 3"/>
    <w:basedOn w:val="Normal"/>
    <w:next w:val="Normal"/>
    <w:autoRedefine/>
    <w:uiPriority w:val="99"/>
    <w:semiHidden/>
    <w:unhideWhenUsed/>
    <w:rsid w:val="00F96B24"/>
    <w:pPr>
      <w:spacing w:after="0" w:line="240" w:lineRule="auto"/>
      <w:ind w:left="600" w:hanging="200"/>
    </w:pPr>
  </w:style>
  <w:style w:type="paragraph" w:styleId="Index4">
    <w:name w:val="index 4"/>
    <w:basedOn w:val="Normal"/>
    <w:next w:val="Normal"/>
    <w:autoRedefine/>
    <w:uiPriority w:val="99"/>
    <w:semiHidden/>
    <w:unhideWhenUsed/>
    <w:rsid w:val="00F96B24"/>
    <w:pPr>
      <w:spacing w:after="0" w:line="240" w:lineRule="auto"/>
      <w:ind w:left="800" w:hanging="200"/>
    </w:pPr>
  </w:style>
  <w:style w:type="paragraph" w:styleId="Index5">
    <w:name w:val="index 5"/>
    <w:basedOn w:val="Normal"/>
    <w:next w:val="Normal"/>
    <w:autoRedefine/>
    <w:uiPriority w:val="99"/>
    <w:semiHidden/>
    <w:unhideWhenUsed/>
    <w:rsid w:val="00F96B24"/>
    <w:pPr>
      <w:spacing w:after="0" w:line="240" w:lineRule="auto"/>
      <w:ind w:left="1000" w:hanging="200"/>
    </w:pPr>
  </w:style>
  <w:style w:type="paragraph" w:styleId="Index6">
    <w:name w:val="index 6"/>
    <w:basedOn w:val="Normal"/>
    <w:next w:val="Normal"/>
    <w:autoRedefine/>
    <w:uiPriority w:val="99"/>
    <w:semiHidden/>
    <w:unhideWhenUsed/>
    <w:rsid w:val="00F96B24"/>
    <w:pPr>
      <w:spacing w:after="0" w:line="240" w:lineRule="auto"/>
      <w:ind w:left="1200" w:hanging="200"/>
    </w:pPr>
  </w:style>
  <w:style w:type="paragraph" w:styleId="Index7">
    <w:name w:val="index 7"/>
    <w:basedOn w:val="Normal"/>
    <w:next w:val="Normal"/>
    <w:autoRedefine/>
    <w:uiPriority w:val="99"/>
    <w:semiHidden/>
    <w:unhideWhenUsed/>
    <w:rsid w:val="00F96B24"/>
    <w:pPr>
      <w:spacing w:after="0" w:line="240" w:lineRule="auto"/>
      <w:ind w:left="1400" w:hanging="200"/>
    </w:pPr>
  </w:style>
  <w:style w:type="paragraph" w:styleId="Index8">
    <w:name w:val="index 8"/>
    <w:basedOn w:val="Normal"/>
    <w:next w:val="Normal"/>
    <w:autoRedefine/>
    <w:uiPriority w:val="99"/>
    <w:semiHidden/>
    <w:unhideWhenUsed/>
    <w:rsid w:val="00F96B24"/>
    <w:pPr>
      <w:spacing w:after="0" w:line="240" w:lineRule="auto"/>
      <w:ind w:left="1600" w:hanging="200"/>
    </w:pPr>
  </w:style>
  <w:style w:type="paragraph" w:styleId="Index9">
    <w:name w:val="index 9"/>
    <w:basedOn w:val="Normal"/>
    <w:next w:val="Normal"/>
    <w:autoRedefine/>
    <w:uiPriority w:val="99"/>
    <w:semiHidden/>
    <w:unhideWhenUsed/>
    <w:rsid w:val="00F96B24"/>
    <w:pPr>
      <w:spacing w:after="0" w:line="240" w:lineRule="auto"/>
      <w:ind w:left="1800" w:hanging="200"/>
    </w:pPr>
  </w:style>
  <w:style w:type="paragraph" w:styleId="IndexHeading">
    <w:name w:val="index heading"/>
    <w:basedOn w:val="Normal"/>
    <w:next w:val="Index1"/>
    <w:uiPriority w:val="99"/>
    <w:semiHidden/>
    <w:unhideWhenUsed/>
    <w:rsid w:val="00F96B24"/>
    <w:rPr>
      <w:rFonts w:ascii="Century Gothic" w:eastAsiaTheme="majorEastAsia" w:hAnsi="Century Gothic" w:cstheme="majorBidi"/>
      <w:b/>
      <w:bCs/>
    </w:rPr>
  </w:style>
  <w:style w:type="paragraph" w:styleId="PlainText">
    <w:name w:val="Plain Text"/>
    <w:basedOn w:val="Normal"/>
    <w:link w:val="PlainTextChar"/>
    <w:uiPriority w:val="99"/>
    <w:semiHidden/>
    <w:unhideWhenUsed/>
    <w:rsid w:val="00F96B2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96B24"/>
    <w:rPr>
      <w:rFonts w:ascii="Consolas" w:hAnsi="Consolas"/>
      <w:sz w:val="21"/>
      <w:szCs w:val="21"/>
    </w:rPr>
  </w:style>
  <w:style w:type="paragraph" w:styleId="Closing">
    <w:name w:val="Closing"/>
    <w:basedOn w:val="Normal"/>
    <w:link w:val="ClosingChar"/>
    <w:uiPriority w:val="99"/>
    <w:semiHidden/>
    <w:unhideWhenUsed/>
    <w:rsid w:val="00F96B24"/>
    <w:pPr>
      <w:spacing w:after="0" w:line="240" w:lineRule="auto"/>
      <w:ind w:left="4320"/>
    </w:pPr>
  </w:style>
  <w:style w:type="character" w:customStyle="1" w:styleId="ClosingChar">
    <w:name w:val="Closing Char"/>
    <w:basedOn w:val="DefaultParagraphFont"/>
    <w:link w:val="Closing"/>
    <w:uiPriority w:val="99"/>
    <w:semiHidden/>
    <w:rsid w:val="00F96B24"/>
    <w:rPr>
      <w:rFonts w:ascii="Garamond" w:hAnsi="Garamond"/>
    </w:rPr>
  </w:style>
  <w:style w:type="table" w:styleId="TableGrid1">
    <w:name w:val="Table Grid 1"/>
    <w:basedOn w:val="TableNormal"/>
    <w:uiPriority w:val="99"/>
    <w:semiHidden/>
    <w:unhideWhenUsed/>
    <w:rsid w:val="00F96B2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6B24"/>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6B24"/>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6B24"/>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6B24"/>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6B24"/>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6B24"/>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6B24"/>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96B2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F96B2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96B24"/>
    <w:pPr>
      <w:spacing w:after="0" w:line="240" w:lineRule="auto"/>
    </w:pPr>
    <w:tblPr>
      <w:tblStyleRowBandSize w:val="1"/>
      <w:tblStyleColBandSize w:val="1"/>
      <w:tblBorders>
        <w:top w:val="single" w:sz="4" w:space="0" w:color="F9B8B8" w:themeColor="accent1" w:themeTint="66"/>
        <w:left w:val="single" w:sz="4" w:space="0" w:color="F9B8B8" w:themeColor="accent1" w:themeTint="66"/>
        <w:bottom w:val="single" w:sz="4" w:space="0" w:color="F9B8B8" w:themeColor="accent1" w:themeTint="66"/>
        <w:right w:val="single" w:sz="4" w:space="0" w:color="F9B8B8" w:themeColor="accent1" w:themeTint="66"/>
        <w:insideH w:val="single" w:sz="4" w:space="0" w:color="F9B8B8" w:themeColor="accent1" w:themeTint="66"/>
        <w:insideV w:val="single" w:sz="4" w:space="0" w:color="F9B8B8" w:themeColor="accent1" w:themeTint="66"/>
      </w:tblBorders>
    </w:tblPr>
    <w:tblStylePr w:type="firstRow">
      <w:rPr>
        <w:b/>
        <w:bCs/>
      </w:rPr>
      <w:tblPr/>
      <w:tcPr>
        <w:tcBorders>
          <w:bottom w:val="single" w:sz="12" w:space="0" w:color="F79595" w:themeColor="accent1" w:themeTint="99"/>
        </w:tcBorders>
      </w:tcPr>
    </w:tblStylePr>
    <w:tblStylePr w:type="lastRow">
      <w:rPr>
        <w:b/>
        <w:bCs/>
      </w:rPr>
      <w:tblPr/>
      <w:tcPr>
        <w:tcBorders>
          <w:top w:val="double" w:sz="2" w:space="0" w:color="F795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96B24"/>
    <w:pPr>
      <w:spacing w:after="0" w:line="240" w:lineRule="auto"/>
    </w:pPr>
    <w:tblPr>
      <w:tblStyleRowBandSize w:val="1"/>
      <w:tblStyleColBandSize w:val="1"/>
      <w:tblBorders>
        <w:top w:val="single" w:sz="4" w:space="0" w:color="D1E3C5" w:themeColor="accent2" w:themeTint="66"/>
        <w:left w:val="single" w:sz="4" w:space="0" w:color="D1E3C5" w:themeColor="accent2" w:themeTint="66"/>
        <w:bottom w:val="single" w:sz="4" w:space="0" w:color="D1E3C5" w:themeColor="accent2" w:themeTint="66"/>
        <w:right w:val="single" w:sz="4" w:space="0" w:color="D1E3C5" w:themeColor="accent2" w:themeTint="66"/>
        <w:insideH w:val="single" w:sz="4" w:space="0" w:color="D1E3C5" w:themeColor="accent2" w:themeTint="66"/>
        <w:insideV w:val="single" w:sz="4" w:space="0" w:color="D1E3C5" w:themeColor="accent2" w:themeTint="66"/>
      </w:tblBorders>
    </w:tblPr>
    <w:tblStylePr w:type="firstRow">
      <w:rPr>
        <w:b/>
        <w:bCs/>
      </w:rPr>
      <w:tblPr/>
      <w:tcPr>
        <w:tcBorders>
          <w:bottom w:val="single" w:sz="12" w:space="0" w:color="BAD6A9" w:themeColor="accent2" w:themeTint="99"/>
        </w:tcBorders>
      </w:tcPr>
    </w:tblStylePr>
    <w:tblStylePr w:type="lastRow">
      <w:rPr>
        <w:b/>
        <w:bCs/>
      </w:rPr>
      <w:tblPr/>
      <w:tcPr>
        <w:tcBorders>
          <w:top w:val="double" w:sz="2" w:space="0" w:color="BAD6A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96B24"/>
    <w:pPr>
      <w:spacing w:after="0" w:line="240" w:lineRule="auto"/>
    </w:pPr>
    <w:tblPr>
      <w:tblStyleRowBandSize w:val="1"/>
      <w:tblStyleColBandSize w:val="1"/>
      <w:tblBorders>
        <w:top w:val="single" w:sz="4" w:space="0" w:color="F9E3B4" w:themeColor="accent3" w:themeTint="66"/>
        <w:left w:val="single" w:sz="4" w:space="0" w:color="F9E3B4" w:themeColor="accent3" w:themeTint="66"/>
        <w:bottom w:val="single" w:sz="4" w:space="0" w:color="F9E3B4" w:themeColor="accent3" w:themeTint="66"/>
        <w:right w:val="single" w:sz="4" w:space="0" w:color="F9E3B4" w:themeColor="accent3" w:themeTint="66"/>
        <w:insideH w:val="single" w:sz="4" w:space="0" w:color="F9E3B4" w:themeColor="accent3" w:themeTint="66"/>
        <w:insideV w:val="single" w:sz="4" w:space="0" w:color="F9E3B4" w:themeColor="accent3" w:themeTint="66"/>
      </w:tblBorders>
    </w:tblPr>
    <w:tblStylePr w:type="firstRow">
      <w:rPr>
        <w:b/>
        <w:bCs/>
      </w:rPr>
      <w:tblPr/>
      <w:tcPr>
        <w:tcBorders>
          <w:bottom w:val="single" w:sz="12" w:space="0" w:color="F6D58E" w:themeColor="accent3" w:themeTint="99"/>
        </w:tcBorders>
      </w:tcPr>
    </w:tblStylePr>
    <w:tblStylePr w:type="lastRow">
      <w:rPr>
        <w:b/>
        <w:bCs/>
      </w:rPr>
      <w:tblPr/>
      <w:tcPr>
        <w:tcBorders>
          <w:top w:val="double" w:sz="2" w:space="0" w:color="F6D58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96B24"/>
    <w:pPr>
      <w:spacing w:after="0" w:line="240" w:lineRule="auto"/>
    </w:pPr>
    <w:tblPr>
      <w:tblStyleRowBandSize w:val="1"/>
      <w:tblStyleColBandSize w:val="1"/>
      <w:tblBorders>
        <w:top w:val="single" w:sz="4" w:space="0" w:color="BFDEE5" w:themeColor="accent4" w:themeTint="66"/>
        <w:left w:val="single" w:sz="4" w:space="0" w:color="BFDEE5" w:themeColor="accent4" w:themeTint="66"/>
        <w:bottom w:val="single" w:sz="4" w:space="0" w:color="BFDEE5" w:themeColor="accent4" w:themeTint="66"/>
        <w:right w:val="single" w:sz="4" w:space="0" w:color="BFDEE5" w:themeColor="accent4" w:themeTint="66"/>
        <w:insideH w:val="single" w:sz="4" w:space="0" w:color="BFDEE5" w:themeColor="accent4" w:themeTint="66"/>
        <w:insideV w:val="single" w:sz="4" w:space="0" w:color="BFDEE5" w:themeColor="accent4" w:themeTint="66"/>
      </w:tblBorders>
    </w:tblPr>
    <w:tblStylePr w:type="firstRow">
      <w:rPr>
        <w:b/>
        <w:bCs/>
      </w:rPr>
      <w:tblPr/>
      <w:tcPr>
        <w:tcBorders>
          <w:bottom w:val="single" w:sz="12" w:space="0" w:color="A0CDD8" w:themeColor="accent4" w:themeTint="99"/>
        </w:tcBorders>
      </w:tcPr>
    </w:tblStylePr>
    <w:tblStylePr w:type="lastRow">
      <w:rPr>
        <w:b/>
        <w:bCs/>
      </w:rPr>
      <w:tblPr/>
      <w:tcPr>
        <w:tcBorders>
          <w:top w:val="double" w:sz="2" w:space="0" w:color="A0CDD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96B24"/>
    <w:pPr>
      <w:spacing w:after="0" w:line="240" w:lineRule="auto"/>
    </w:pPr>
    <w:tblPr>
      <w:tblStyleRowBandSize w:val="1"/>
      <w:tblStyleColBandSize w:val="1"/>
      <w:tblBorders>
        <w:top w:val="single" w:sz="4" w:space="0" w:color="DAC0D0" w:themeColor="accent5" w:themeTint="66"/>
        <w:left w:val="single" w:sz="4" w:space="0" w:color="DAC0D0" w:themeColor="accent5" w:themeTint="66"/>
        <w:bottom w:val="single" w:sz="4" w:space="0" w:color="DAC0D0" w:themeColor="accent5" w:themeTint="66"/>
        <w:right w:val="single" w:sz="4" w:space="0" w:color="DAC0D0" w:themeColor="accent5" w:themeTint="66"/>
        <w:insideH w:val="single" w:sz="4" w:space="0" w:color="DAC0D0" w:themeColor="accent5" w:themeTint="66"/>
        <w:insideV w:val="single" w:sz="4" w:space="0" w:color="DAC0D0" w:themeColor="accent5" w:themeTint="66"/>
      </w:tblBorders>
    </w:tblPr>
    <w:tblStylePr w:type="firstRow">
      <w:rPr>
        <w:b/>
        <w:bCs/>
      </w:rPr>
      <w:tblPr/>
      <w:tcPr>
        <w:tcBorders>
          <w:bottom w:val="single" w:sz="12" w:space="0" w:color="C7A1B9" w:themeColor="accent5" w:themeTint="99"/>
        </w:tcBorders>
      </w:tcPr>
    </w:tblStylePr>
    <w:tblStylePr w:type="lastRow">
      <w:rPr>
        <w:b/>
        <w:bCs/>
      </w:rPr>
      <w:tblPr/>
      <w:tcPr>
        <w:tcBorders>
          <w:top w:val="double" w:sz="2" w:space="0" w:color="C7A1B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96B24"/>
    <w:pPr>
      <w:spacing w:after="0" w:line="240" w:lineRule="auto"/>
    </w:pPr>
    <w:tblPr>
      <w:tblStyleRowBandSize w:val="1"/>
      <w:tblStyleColBandSize w:val="1"/>
      <w:tblBorders>
        <w:top w:val="single" w:sz="4" w:space="0" w:color="FCD4B2" w:themeColor="accent6" w:themeTint="66"/>
        <w:left w:val="single" w:sz="4" w:space="0" w:color="FCD4B2" w:themeColor="accent6" w:themeTint="66"/>
        <w:bottom w:val="single" w:sz="4" w:space="0" w:color="FCD4B2" w:themeColor="accent6" w:themeTint="66"/>
        <w:right w:val="single" w:sz="4" w:space="0" w:color="FCD4B2" w:themeColor="accent6" w:themeTint="66"/>
        <w:insideH w:val="single" w:sz="4" w:space="0" w:color="FCD4B2" w:themeColor="accent6" w:themeTint="66"/>
        <w:insideV w:val="single" w:sz="4" w:space="0" w:color="FCD4B2" w:themeColor="accent6" w:themeTint="66"/>
      </w:tblBorders>
    </w:tblPr>
    <w:tblStylePr w:type="firstRow">
      <w:rPr>
        <w:b/>
        <w:bCs/>
      </w:rPr>
      <w:tblPr/>
      <w:tcPr>
        <w:tcBorders>
          <w:bottom w:val="single" w:sz="12" w:space="0" w:color="FABE8B" w:themeColor="accent6" w:themeTint="99"/>
        </w:tcBorders>
      </w:tcPr>
    </w:tblStylePr>
    <w:tblStylePr w:type="lastRow">
      <w:rPr>
        <w:b/>
        <w:bCs/>
      </w:rPr>
      <w:tblPr/>
      <w:tcPr>
        <w:tcBorders>
          <w:top w:val="double" w:sz="2" w:space="0" w:color="FABE8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96B2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96B24"/>
    <w:pPr>
      <w:spacing w:after="0" w:line="240" w:lineRule="auto"/>
    </w:pPr>
    <w:tblPr>
      <w:tblStyleRowBandSize w:val="1"/>
      <w:tblStyleColBandSize w:val="1"/>
      <w:tblBorders>
        <w:top w:val="single" w:sz="2" w:space="0" w:color="F79595" w:themeColor="accent1" w:themeTint="99"/>
        <w:bottom w:val="single" w:sz="2" w:space="0" w:color="F79595" w:themeColor="accent1" w:themeTint="99"/>
        <w:insideH w:val="single" w:sz="2" w:space="0" w:color="F79595" w:themeColor="accent1" w:themeTint="99"/>
        <w:insideV w:val="single" w:sz="2" w:space="0" w:color="F79595" w:themeColor="accent1" w:themeTint="99"/>
      </w:tblBorders>
    </w:tblPr>
    <w:tblStylePr w:type="firstRow">
      <w:rPr>
        <w:b/>
        <w:bCs/>
      </w:rPr>
      <w:tblPr/>
      <w:tcPr>
        <w:tcBorders>
          <w:top w:val="nil"/>
          <w:bottom w:val="single" w:sz="12" w:space="0" w:color="F79595" w:themeColor="accent1" w:themeTint="99"/>
          <w:insideH w:val="nil"/>
          <w:insideV w:val="nil"/>
        </w:tcBorders>
        <w:shd w:val="clear" w:color="auto" w:fill="FFFFFF" w:themeFill="background1"/>
      </w:tcPr>
    </w:tblStylePr>
    <w:tblStylePr w:type="lastRow">
      <w:rPr>
        <w:b/>
        <w:bCs/>
      </w:rPr>
      <w:tblPr/>
      <w:tcPr>
        <w:tcBorders>
          <w:top w:val="double" w:sz="2" w:space="0" w:color="F795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GridTable2-Accent2">
    <w:name w:val="Grid Table 2 Accent 2"/>
    <w:basedOn w:val="TableNormal"/>
    <w:uiPriority w:val="47"/>
    <w:rsid w:val="00F96B24"/>
    <w:pPr>
      <w:spacing w:after="0" w:line="240" w:lineRule="auto"/>
    </w:pPr>
    <w:tblPr>
      <w:tblStyleRowBandSize w:val="1"/>
      <w:tblStyleColBandSize w:val="1"/>
      <w:tblBorders>
        <w:top w:val="single" w:sz="2" w:space="0" w:color="BAD6A9" w:themeColor="accent2" w:themeTint="99"/>
        <w:bottom w:val="single" w:sz="2" w:space="0" w:color="BAD6A9" w:themeColor="accent2" w:themeTint="99"/>
        <w:insideH w:val="single" w:sz="2" w:space="0" w:color="BAD6A9" w:themeColor="accent2" w:themeTint="99"/>
        <w:insideV w:val="single" w:sz="2" w:space="0" w:color="BAD6A9" w:themeColor="accent2" w:themeTint="99"/>
      </w:tblBorders>
    </w:tblPr>
    <w:tblStylePr w:type="firstRow">
      <w:rPr>
        <w:b/>
        <w:bCs/>
      </w:rPr>
      <w:tblPr/>
      <w:tcPr>
        <w:tcBorders>
          <w:top w:val="nil"/>
          <w:bottom w:val="single" w:sz="12" w:space="0" w:color="BAD6A9" w:themeColor="accent2" w:themeTint="99"/>
          <w:insideH w:val="nil"/>
          <w:insideV w:val="nil"/>
        </w:tcBorders>
        <w:shd w:val="clear" w:color="auto" w:fill="FFFFFF" w:themeFill="background1"/>
      </w:tcPr>
    </w:tblStylePr>
    <w:tblStylePr w:type="lastRow">
      <w:rPr>
        <w:b/>
        <w:bCs/>
      </w:rPr>
      <w:tblPr/>
      <w:tcPr>
        <w:tcBorders>
          <w:top w:val="double" w:sz="2" w:space="0" w:color="BAD6A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GridTable2-Accent3">
    <w:name w:val="Grid Table 2 Accent 3"/>
    <w:basedOn w:val="TableNormal"/>
    <w:uiPriority w:val="47"/>
    <w:rsid w:val="00F96B24"/>
    <w:pPr>
      <w:spacing w:after="0" w:line="240" w:lineRule="auto"/>
    </w:pPr>
    <w:tblPr>
      <w:tblStyleRowBandSize w:val="1"/>
      <w:tblStyleColBandSize w:val="1"/>
      <w:tblBorders>
        <w:top w:val="single" w:sz="2" w:space="0" w:color="F6D58E" w:themeColor="accent3" w:themeTint="99"/>
        <w:bottom w:val="single" w:sz="2" w:space="0" w:color="F6D58E" w:themeColor="accent3" w:themeTint="99"/>
        <w:insideH w:val="single" w:sz="2" w:space="0" w:color="F6D58E" w:themeColor="accent3" w:themeTint="99"/>
        <w:insideV w:val="single" w:sz="2" w:space="0" w:color="F6D58E" w:themeColor="accent3" w:themeTint="99"/>
      </w:tblBorders>
    </w:tblPr>
    <w:tblStylePr w:type="firstRow">
      <w:rPr>
        <w:b/>
        <w:bCs/>
      </w:rPr>
      <w:tblPr/>
      <w:tcPr>
        <w:tcBorders>
          <w:top w:val="nil"/>
          <w:bottom w:val="single" w:sz="12" w:space="0" w:color="F6D58E" w:themeColor="accent3" w:themeTint="99"/>
          <w:insideH w:val="nil"/>
          <w:insideV w:val="nil"/>
        </w:tcBorders>
        <w:shd w:val="clear" w:color="auto" w:fill="FFFFFF" w:themeFill="background1"/>
      </w:tcPr>
    </w:tblStylePr>
    <w:tblStylePr w:type="lastRow">
      <w:rPr>
        <w:b/>
        <w:bCs/>
      </w:rPr>
      <w:tblPr/>
      <w:tcPr>
        <w:tcBorders>
          <w:top w:val="double" w:sz="2" w:space="0" w:color="F6D58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GridTable2-Accent4">
    <w:name w:val="Grid Table 2 Accent 4"/>
    <w:basedOn w:val="TableNormal"/>
    <w:uiPriority w:val="47"/>
    <w:rsid w:val="00F96B24"/>
    <w:pPr>
      <w:spacing w:after="0" w:line="240" w:lineRule="auto"/>
    </w:pPr>
    <w:tblPr>
      <w:tblStyleRowBandSize w:val="1"/>
      <w:tblStyleColBandSize w:val="1"/>
      <w:tblBorders>
        <w:top w:val="single" w:sz="2" w:space="0" w:color="A0CDD8" w:themeColor="accent4" w:themeTint="99"/>
        <w:bottom w:val="single" w:sz="2" w:space="0" w:color="A0CDD8" w:themeColor="accent4" w:themeTint="99"/>
        <w:insideH w:val="single" w:sz="2" w:space="0" w:color="A0CDD8" w:themeColor="accent4" w:themeTint="99"/>
        <w:insideV w:val="single" w:sz="2" w:space="0" w:color="A0CDD8" w:themeColor="accent4" w:themeTint="99"/>
      </w:tblBorders>
    </w:tblPr>
    <w:tblStylePr w:type="firstRow">
      <w:rPr>
        <w:b/>
        <w:bCs/>
      </w:rPr>
      <w:tblPr/>
      <w:tcPr>
        <w:tcBorders>
          <w:top w:val="nil"/>
          <w:bottom w:val="single" w:sz="12" w:space="0" w:color="A0CDD8" w:themeColor="accent4" w:themeTint="99"/>
          <w:insideH w:val="nil"/>
          <w:insideV w:val="nil"/>
        </w:tcBorders>
        <w:shd w:val="clear" w:color="auto" w:fill="FFFFFF" w:themeFill="background1"/>
      </w:tcPr>
    </w:tblStylePr>
    <w:tblStylePr w:type="lastRow">
      <w:rPr>
        <w:b/>
        <w:bCs/>
      </w:rPr>
      <w:tblPr/>
      <w:tcPr>
        <w:tcBorders>
          <w:top w:val="double" w:sz="2" w:space="0" w:color="A0CDD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GridTable2-Accent5">
    <w:name w:val="Grid Table 2 Accent 5"/>
    <w:basedOn w:val="TableNormal"/>
    <w:uiPriority w:val="47"/>
    <w:rsid w:val="00F96B24"/>
    <w:pPr>
      <w:spacing w:after="0" w:line="240" w:lineRule="auto"/>
    </w:pPr>
    <w:tblPr>
      <w:tblStyleRowBandSize w:val="1"/>
      <w:tblStyleColBandSize w:val="1"/>
      <w:tblBorders>
        <w:top w:val="single" w:sz="2" w:space="0" w:color="C7A1B9" w:themeColor="accent5" w:themeTint="99"/>
        <w:bottom w:val="single" w:sz="2" w:space="0" w:color="C7A1B9" w:themeColor="accent5" w:themeTint="99"/>
        <w:insideH w:val="single" w:sz="2" w:space="0" w:color="C7A1B9" w:themeColor="accent5" w:themeTint="99"/>
        <w:insideV w:val="single" w:sz="2" w:space="0" w:color="C7A1B9" w:themeColor="accent5" w:themeTint="99"/>
      </w:tblBorders>
    </w:tblPr>
    <w:tblStylePr w:type="firstRow">
      <w:rPr>
        <w:b/>
        <w:bCs/>
      </w:rPr>
      <w:tblPr/>
      <w:tcPr>
        <w:tcBorders>
          <w:top w:val="nil"/>
          <w:bottom w:val="single" w:sz="12" w:space="0" w:color="C7A1B9" w:themeColor="accent5" w:themeTint="99"/>
          <w:insideH w:val="nil"/>
          <w:insideV w:val="nil"/>
        </w:tcBorders>
        <w:shd w:val="clear" w:color="auto" w:fill="FFFFFF" w:themeFill="background1"/>
      </w:tcPr>
    </w:tblStylePr>
    <w:tblStylePr w:type="lastRow">
      <w:rPr>
        <w:b/>
        <w:bCs/>
      </w:rPr>
      <w:tblPr/>
      <w:tcPr>
        <w:tcBorders>
          <w:top w:val="double" w:sz="2" w:space="0" w:color="C7A1B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GridTable2-Accent6">
    <w:name w:val="Grid Table 2 Accent 6"/>
    <w:basedOn w:val="TableNormal"/>
    <w:uiPriority w:val="47"/>
    <w:rsid w:val="00F96B24"/>
    <w:pPr>
      <w:spacing w:after="0" w:line="240" w:lineRule="auto"/>
    </w:pPr>
    <w:tblPr>
      <w:tblStyleRowBandSize w:val="1"/>
      <w:tblStyleColBandSize w:val="1"/>
      <w:tblBorders>
        <w:top w:val="single" w:sz="2" w:space="0" w:color="FABE8B" w:themeColor="accent6" w:themeTint="99"/>
        <w:bottom w:val="single" w:sz="2" w:space="0" w:color="FABE8B" w:themeColor="accent6" w:themeTint="99"/>
        <w:insideH w:val="single" w:sz="2" w:space="0" w:color="FABE8B" w:themeColor="accent6" w:themeTint="99"/>
        <w:insideV w:val="single" w:sz="2" w:space="0" w:color="FABE8B" w:themeColor="accent6" w:themeTint="99"/>
      </w:tblBorders>
    </w:tblPr>
    <w:tblStylePr w:type="firstRow">
      <w:rPr>
        <w:b/>
        <w:bCs/>
      </w:rPr>
      <w:tblPr/>
      <w:tcPr>
        <w:tcBorders>
          <w:top w:val="nil"/>
          <w:bottom w:val="single" w:sz="12" w:space="0" w:color="FABE8B" w:themeColor="accent6" w:themeTint="99"/>
          <w:insideH w:val="nil"/>
          <w:insideV w:val="nil"/>
        </w:tcBorders>
        <w:shd w:val="clear" w:color="auto" w:fill="FFFFFF" w:themeFill="background1"/>
      </w:tcPr>
    </w:tblStylePr>
    <w:tblStylePr w:type="lastRow">
      <w:rPr>
        <w:b/>
        <w:bCs/>
      </w:rPr>
      <w:tblPr/>
      <w:tcPr>
        <w:tcBorders>
          <w:top w:val="double" w:sz="2" w:space="0" w:color="FABE8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GridTable3">
    <w:name w:val="Grid Table 3"/>
    <w:basedOn w:val="TableNormal"/>
    <w:uiPriority w:val="48"/>
    <w:rsid w:val="00F96B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96B24"/>
    <w:pPr>
      <w:spacing w:after="0" w:line="240" w:lineRule="auto"/>
    </w:pPr>
    <w:tblPr>
      <w:tblStyleRowBandSize w:val="1"/>
      <w:tblStyleColBandSize w:val="1"/>
      <w:tblBorders>
        <w:top w:val="single" w:sz="4" w:space="0" w:color="F79595" w:themeColor="accent1" w:themeTint="99"/>
        <w:left w:val="single" w:sz="4" w:space="0" w:color="F79595" w:themeColor="accent1" w:themeTint="99"/>
        <w:bottom w:val="single" w:sz="4" w:space="0" w:color="F79595" w:themeColor="accent1" w:themeTint="99"/>
        <w:right w:val="single" w:sz="4" w:space="0" w:color="F79595" w:themeColor="accent1" w:themeTint="99"/>
        <w:insideH w:val="single" w:sz="4" w:space="0" w:color="F79595" w:themeColor="accent1" w:themeTint="99"/>
        <w:insideV w:val="single" w:sz="4" w:space="0" w:color="F795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B" w:themeFill="accent1" w:themeFillTint="33"/>
      </w:tcPr>
    </w:tblStylePr>
    <w:tblStylePr w:type="band1Horz">
      <w:tblPr/>
      <w:tcPr>
        <w:shd w:val="clear" w:color="auto" w:fill="FCDBDB" w:themeFill="accent1" w:themeFillTint="33"/>
      </w:tcPr>
    </w:tblStylePr>
    <w:tblStylePr w:type="neCell">
      <w:tblPr/>
      <w:tcPr>
        <w:tcBorders>
          <w:bottom w:val="single" w:sz="4" w:space="0" w:color="F79595" w:themeColor="accent1" w:themeTint="99"/>
        </w:tcBorders>
      </w:tcPr>
    </w:tblStylePr>
    <w:tblStylePr w:type="nwCell">
      <w:tblPr/>
      <w:tcPr>
        <w:tcBorders>
          <w:bottom w:val="single" w:sz="4" w:space="0" w:color="F79595" w:themeColor="accent1" w:themeTint="99"/>
        </w:tcBorders>
      </w:tcPr>
    </w:tblStylePr>
    <w:tblStylePr w:type="seCell">
      <w:tblPr/>
      <w:tcPr>
        <w:tcBorders>
          <w:top w:val="single" w:sz="4" w:space="0" w:color="F79595" w:themeColor="accent1" w:themeTint="99"/>
        </w:tcBorders>
      </w:tcPr>
    </w:tblStylePr>
    <w:tblStylePr w:type="swCell">
      <w:tblPr/>
      <w:tcPr>
        <w:tcBorders>
          <w:top w:val="single" w:sz="4" w:space="0" w:color="F79595" w:themeColor="accent1" w:themeTint="99"/>
        </w:tcBorders>
      </w:tcPr>
    </w:tblStylePr>
  </w:style>
  <w:style w:type="table" w:styleId="GridTable3-Accent2">
    <w:name w:val="Grid Table 3 Accent 2"/>
    <w:basedOn w:val="TableNormal"/>
    <w:uiPriority w:val="48"/>
    <w:rsid w:val="00F96B24"/>
    <w:pPr>
      <w:spacing w:after="0" w:line="240" w:lineRule="auto"/>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bottom w:val="single" w:sz="4" w:space="0" w:color="BAD6A9" w:themeColor="accent2" w:themeTint="99"/>
        </w:tcBorders>
      </w:tcPr>
    </w:tblStylePr>
    <w:tblStylePr w:type="nwCell">
      <w:tblPr/>
      <w:tcPr>
        <w:tcBorders>
          <w:bottom w:val="single" w:sz="4" w:space="0" w:color="BAD6A9" w:themeColor="accent2" w:themeTint="99"/>
        </w:tcBorders>
      </w:tcPr>
    </w:tblStylePr>
    <w:tblStylePr w:type="seCell">
      <w:tblPr/>
      <w:tcPr>
        <w:tcBorders>
          <w:top w:val="single" w:sz="4" w:space="0" w:color="BAD6A9" w:themeColor="accent2" w:themeTint="99"/>
        </w:tcBorders>
      </w:tcPr>
    </w:tblStylePr>
    <w:tblStylePr w:type="swCell">
      <w:tblPr/>
      <w:tcPr>
        <w:tcBorders>
          <w:top w:val="single" w:sz="4" w:space="0" w:color="BAD6A9" w:themeColor="accent2" w:themeTint="99"/>
        </w:tcBorders>
      </w:tcPr>
    </w:tblStylePr>
  </w:style>
  <w:style w:type="table" w:styleId="GridTable3-Accent3">
    <w:name w:val="Grid Table 3 Accent 3"/>
    <w:basedOn w:val="TableNormal"/>
    <w:uiPriority w:val="48"/>
    <w:rsid w:val="00F96B24"/>
    <w:pPr>
      <w:spacing w:after="0" w:line="240" w:lineRule="auto"/>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bottom w:val="single" w:sz="4" w:space="0" w:color="F6D58E" w:themeColor="accent3" w:themeTint="99"/>
        </w:tcBorders>
      </w:tcPr>
    </w:tblStylePr>
    <w:tblStylePr w:type="nwCell">
      <w:tblPr/>
      <w:tcPr>
        <w:tcBorders>
          <w:bottom w:val="single" w:sz="4" w:space="0" w:color="F6D58E" w:themeColor="accent3" w:themeTint="99"/>
        </w:tcBorders>
      </w:tcPr>
    </w:tblStylePr>
    <w:tblStylePr w:type="seCell">
      <w:tblPr/>
      <w:tcPr>
        <w:tcBorders>
          <w:top w:val="single" w:sz="4" w:space="0" w:color="F6D58E" w:themeColor="accent3" w:themeTint="99"/>
        </w:tcBorders>
      </w:tcPr>
    </w:tblStylePr>
    <w:tblStylePr w:type="swCell">
      <w:tblPr/>
      <w:tcPr>
        <w:tcBorders>
          <w:top w:val="single" w:sz="4" w:space="0" w:color="F6D58E" w:themeColor="accent3" w:themeTint="99"/>
        </w:tcBorders>
      </w:tcPr>
    </w:tblStylePr>
  </w:style>
  <w:style w:type="table" w:styleId="GridTable3-Accent4">
    <w:name w:val="Grid Table 3 Accent 4"/>
    <w:basedOn w:val="TableNormal"/>
    <w:uiPriority w:val="48"/>
    <w:rsid w:val="00F96B24"/>
    <w:pPr>
      <w:spacing w:after="0" w:line="240" w:lineRule="auto"/>
    </w:pPr>
    <w:tblPr>
      <w:tblStyleRowBandSize w:val="1"/>
      <w:tblStyleColBandSize w:val="1"/>
      <w:tblBorders>
        <w:top w:val="single" w:sz="4" w:space="0" w:color="A0CDD8" w:themeColor="accent4" w:themeTint="99"/>
        <w:left w:val="single" w:sz="4" w:space="0" w:color="A0CDD8" w:themeColor="accent4" w:themeTint="99"/>
        <w:bottom w:val="single" w:sz="4" w:space="0" w:color="A0CDD8" w:themeColor="accent4" w:themeTint="99"/>
        <w:right w:val="single" w:sz="4" w:space="0" w:color="A0CDD8" w:themeColor="accent4" w:themeTint="99"/>
        <w:insideH w:val="single" w:sz="4" w:space="0" w:color="A0CDD8" w:themeColor="accent4" w:themeTint="99"/>
        <w:insideV w:val="single" w:sz="4" w:space="0" w:color="A0CD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EF2" w:themeFill="accent4" w:themeFillTint="33"/>
      </w:tcPr>
    </w:tblStylePr>
    <w:tblStylePr w:type="band1Horz">
      <w:tblPr/>
      <w:tcPr>
        <w:shd w:val="clear" w:color="auto" w:fill="DFEEF2" w:themeFill="accent4" w:themeFillTint="33"/>
      </w:tcPr>
    </w:tblStylePr>
    <w:tblStylePr w:type="neCell">
      <w:tblPr/>
      <w:tcPr>
        <w:tcBorders>
          <w:bottom w:val="single" w:sz="4" w:space="0" w:color="A0CDD8" w:themeColor="accent4" w:themeTint="99"/>
        </w:tcBorders>
      </w:tcPr>
    </w:tblStylePr>
    <w:tblStylePr w:type="nwCell">
      <w:tblPr/>
      <w:tcPr>
        <w:tcBorders>
          <w:bottom w:val="single" w:sz="4" w:space="0" w:color="A0CDD8" w:themeColor="accent4" w:themeTint="99"/>
        </w:tcBorders>
      </w:tcPr>
    </w:tblStylePr>
    <w:tblStylePr w:type="seCell">
      <w:tblPr/>
      <w:tcPr>
        <w:tcBorders>
          <w:top w:val="single" w:sz="4" w:space="0" w:color="A0CDD8" w:themeColor="accent4" w:themeTint="99"/>
        </w:tcBorders>
      </w:tcPr>
    </w:tblStylePr>
    <w:tblStylePr w:type="swCell">
      <w:tblPr/>
      <w:tcPr>
        <w:tcBorders>
          <w:top w:val="single" w:sz="4" w:space="0" w:color="A0CDD8" w:themeColor="accent4" w:themeTint="99"/>
        </w:tcBorders>
      </w:tcPr>
    </w:tblStylePr>
  </w:style>
  <w:style w:type="table" w:styleId="GridTable3-Accent5">
    <w:name w:val="Grid Table 3 Accent 5"/>
    <w:basedOn w:val="TableNormal"/>
    <w:uiPriority w:val="48"/>
    <w:rsid w:val="00F96B24"/>
    <w:pPr>
      <w:spacing w:after="0" w:line="240" w:lineRule="auto"/>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bottom w:val="single" w:sz="4" w:space="0" w:color="C7A1B9" w:themeColor="accent5" w:themeTint="99"/>
        </w:tcBorders>
      </w:tcPr>
    </w:tblStylePr>
    <w:tblStylePr w:type="nwCell">
      <w:tblPr/>
      <w:tcPr>
        <w:tcBorders>
          <w:bottom w:val="single" w:sz="4" w:space="0" w:color="C7A1B9" w:themeColor="accent5" w:themeTint="99"/>
        </w:tcBorders>
      </w:tcPr>
    </w:tblStylePr>
    <w:tblStylePr w:type="seCell">
      <w:tblPr/>
      <w:tcPr>
        <w:tcBorders>
          <w:top w:val="single" w:sz="4" w:space="0" w:color="C7A1B9" w:themeColor="accent5" w:themeTint="99"/>
        </w:tcBorders>
      </w:tcPr>
    </w:tblStylePr>
    <w:tblStylePr w:type="swCell">
      <w:tblPr/>
      <w:tcPr>
        <w:tcBorders>
          <w:top w:val="single" w:sz="4" w:space="0" w:color="C7A1B9" w:themeColor="accent5" w:themeTint="99"/>
        </w:tcBorders>
      </w:tcPr>
    </w:tblStylePr>
  </w:style>
  <w:style w:type="table" w:styleId="GridTable3-Accent6">
    <w:name w:val="Grid Table 3 Accent 6"/>
    <w:basedOn w:val="TableNormal"/>
    <w:uiPriority w:val="48"/>
    <w:rsid w:val="00F96B24"/>
    <w:pPr>
      <w:spacing w:after="0" w:line="240" w:lineRule="auto"/>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bottom w:val="single" w:sz="4" w:space="0" w:color="FABE8B" w:themeColor="accent6" w:themeTint="99"/>
        </w:tcBorders>
      </w:tcPr>
    </w:tblStylePr>
    <w:tblStylePr w:type="nwCell">
      <w:tblPr/>
      <w:tcPr>
        <w:tcBorders>
          <w:bottom w:val="single" w:sz="4" w:space="0" w:color="FABE8B" w:themeColor="accent6" w:themeTint="99"/>
        </w:tcBorders>
      </w:tcPr>
    </w:tblStylePr>
    <w:tblStylePr w:type="seCell">
      <w:tblPr/>
      <w:tcPr>
        <w:tcBorders>
          <w:top w:val="single" w:sz="4" w:space="0" w:color="FABE8B" w:themeColor="accent6" w:themeTint="99"/>
        </w:tcBorders>
      </w:tcPr>
    </w:tblStylePr>
    <w:tblStylePr w:type="swCell">
      <w:tblPr/>
      <w:tcPr>
        <w:tcBorders>
          <w:top w:val="single" w:sz="4" w:space="0" w:color="FABE8B" w:themeColor="accent6" w:themeTint="99"/>
        </w:tcBorders>
      </w:tcPr>
    </w:tblStylePr>
  </w:style>
  <w:style w:type="table" w:styleId="GridTable4">
    <w:name w:val="Grid Table 4"/>
    <w:basedOn w:val="TableNormal"/>
    <w:uiPriority w:val="49"/>
    <w:rsid w:val="00F96B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96B24"/>
    <w:pPr>
      <w:spacing w:after="0" w:line="240" w:lineRule="auto"/>
    </w:pPr>
    <w:tblPr>
      <w:tblStyleRowBandSize w:val="1"/>
      <w:tblStyleColBandSize w:val="1"/>
      <w:tblBorders>
        <w:top w:val="single" w:sz="4" w:space="0" w:color="F79595" w:themeColor="accent1" w:themeTint="99"/>
        <w:left w:val="single" w:sz="4" w:space="0" w:color="F79595" w:themeColor="accent1" w:themeTint="99"/>
        <w:bottom w:val="single" w:sz="4" w:space="0" w:color="F79595" w:themeColor="accent1" w:themeTint="99"/>
        <w:right w:val="single" w:sz="4" w:space="0" w:color="F79595" w:themeColor="accent1" w:themeTint="99"/>
        <w:insideH w:val="single" w:sz="4" w:space="0" w:color="F79595" w:themeColor="accent1" w:themeTint="99"/>
        <w:insideV w:val="single" w:sz="4" w:space="0" w:color="F79595" w:themeColor="accent1" w:themeTint="99"/>
      </w:tblBorders>
    </w:tblPr>
    <w:tblStylePr w:type="firstRow">
      <w:rPr>
        <w:b/>
        <w:bCs/>
        <w:color w:val="FFFFFF" w:themeColor="background1"/>
      </w:rPr>
      <w:tblPr/>
      <w:tcPr>
        <w:tcBorders>
          <w:top w:val="single" w:sz="4" w:space="0" w:color="F24F4F" w:themeColor="accent1"/>
          <w:left w:val="single" w:sz="4" w:space="0" w:color="F24F4F" w:themeColor="accent1"/>
          <w:bottom w:val="single" w:sz="4" w:space="0" w:color="F24F4F" w:themeColor="accent1"/>
          <w:right w:val="single" w:sz="4" w:space="0" w:color="F24F4F" w:themeColor="accent1"/>
          <w:insideH w:val="nil"/>
          <w:insideV w:val="nil"/>
        </w:tcBorders>
        <w:shd w:val="clear" w:color="auto" w:fill="F24F4F" w:themeFill="accent1"/>
      </w:tcPr>
    </w:tblStylePr>
    <w:tblStylePr w:type="lastRow">
      <w:rPr>
        <w:b/>
        <w:bCs/>
      </w:rPr>
      <w:tblPr/>
      <w:tcPr>
        <w:tcBorders>
          <w:top w:val="double" w:sz="4" w:space="0" w:color="F24F4F" w:themeColor="accent1"/>
        </w:tcBorders>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GridTable4-Accent2">
    <w:name w:val="Grid Table 4 Accent 2"/>
    <w:basedOn w:val="TableNormal"/>
    <w:uiPriority w:val="49"/>
    <w:rsid w:val="00F96B24"/>
    <w:pPr>
      <w:spacing w:after="0" w:line="240" w:lineRule="auto"/>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color w:val="FFFFFF" w:themeColor="background1"/>
      </w:rPr>
      <w:tblPr/>
      <w:tcPr>
        <w:tcBorders>
          <w:top w:val="single" w:sz="4" w:space="0" w:color="8DBB70" w:themeColor="accent2"/>
          <w:left w:val="single" w:sz="4" w:space="0" w:color="8DBB70" w:themeColor="accent2"/>
          <w:bottom w:val="single" w:sz="4" w:space="0" w:color="8DBB70" w:themeColor="accent2"/>
          <w:right w:val="single" w:sz="4" w:space="0" w:color="8DBB70" w:themeColor="accent2"/>
          <w:insideH w:val="nil"/>
          <w:insideV w:val="nil"/>
        </w:tcBorders>
        <w:shd w:val="clear" w:color="auto" w:fill="8DBB70" w:themeFill="accent2"/>
      </w:tcPr>
    </w:tblStylePr>
    <w:tblStylePr w:type="lastRow">
      <w:rPr>
        <w:b/>
        <w:bCs/>
      </w:rPr>
      <w:tblPr/>
      <w:tcPr>
        <w:tcBorders>
          <w:top w:val="double" w:sz="4" w:space="0" w:color="8DBB70" w:themeColor="accent2"/>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GridTable4-Accent3">
    <w:name w:val="Grid Table 4 Accent 3"/>
    <w:basedOn w:val="TableNormal"/>
    <w:uiPriority w:val="49"/>
    <w:rsid w:val="00F96B24"/>
    <w:pPr>
      <w:spacing w:after="0" w:line="240" w:lineRule="auto"/>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color w:val="FFFFFF" w:themeColor="background1"/>
      </w:rPr>
      <w:tblPr/>
      <w:tcPr>
        <w:tcBorders>
          <w:top w:val="single" w:sz="4" w:space="0" w:color="F0BB44" w:themeColor="accent3"/>
          <w:left w:val="single" w:sz="4" w:space="0" w:color="F0BB44" w:themeColor="accent3"/>
          <w:bottom w:val="single" w:sz="4" w:space="0" w:color="F0BB44" w:themeColor="accent3"/>
          <w:right w:val="single" w:sz="4" w:space="0" w:color="F0BB44" w:themeColor="accent3"/>
          <w:insideH w:val="nil"/>
          <w:insideV w:val="nil"/>
        </w:tcBorders>
        <w:shd w:val="clear" w:color="auto" w:fill="F0BB44" w:themeFill="accent3"/>
      </w:tcPr>
    </w:tblStylePr>
    <w:tblStylePr w:type="lastRow">
      <w:rPr>
        <w:b/>
        <w:bCs/>
      </w:rPr>
      <w:tblPr/>
      <w:tcPr>
        <w:tcBorders>
          <w:top w:val="double" w:sz="4" w:space="0" w:color="F0BB44" w:themeColor="accent3"/>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GridTable4-Accent4">
    <w:name w:val="Grid Table 4 Accent 4"/>
    <w:basedOn w:val="TableNormal"/>
    <w:uiPriority w:val="49"/>
    <w:rsid w:val="00F96B24"/>
    <w:pPr>
      <w:spacing w:after="0" w:line="240" w:lineRule="auto"/>
    </w:pPr>
    <w:tblPr>
      <w:tblStyleRowBandSize w:val="1"/>
      <w:tblStyleColBandSize w:val="1"/>
      <w:tblBorders>
        <w:top w:val="single" w:sz="4" w:space="0" w:color="A0CDD8" w:themeColor="accent4" w:themeTint="99"/>
        <w:left w:val="single" w:sz="4" w:space="0" w:color="A0CDD8" w:themeColor="accent4" w:themeTint="99"/>
        <w:bottom w:val="single" w:sz="4" w:space="0" w:color="A0CDD8" w:themeColor="accent4" w:themeTint="99"/>
        <w:right w:val="single" w:sz="4" w:space="0" w:color="A0CDD8" w:themeColor="accent4" w:themeTint="99"/>
        <w:insideH w:val="single" w:sz="4" w:space="0" w:color="A0CDD8" w:themeColor="accent4" w:themeTint="99"/>
        <w:insideV w:val="single" w:sz="4" w:space="0" w:color="A0CDD8" w:themeColor="accent4" w:themeTint="99"/>
      </w:tblBorders>
    </w:tblPr>
    <w:tblStylePr w:type="firstRow">
      <w:rPr>
        <w:b/>
        <w:bCs/>
        <w:color w:val="FFFFFF" w:themeColor="background1"/>
      </w:rPr>
      <w:tblPr/>
      <w:tcPr>
        <w:tcBorders>
          <w:top w:val="single" w:sz="4" w:space="0" w:color="61ADBF" w:themeColor="accent4"/>
          <w:left w:val="single" w:sz="4" w:space="0" w:color="61ADBF" w:themeColor="accent4"/>
          <w:bottom w:val="single" w:sz="4" w:space="0" w:color="61ADBF" w:themeColor="accent4"/>
          <w:right w:val="single" w:sz="4" w:space="0" w:color="61ADBF" w:themeColor="accent4"/>
          <w:insideH w:val="nil"/>
          <w:insideV w:val="nil"/>
        </w:tcBorders>
        <w:shd w:val="clear" w:color="auto" w:fill="61ADBF" w:themeFill="accent4"/>
      </w:tcPr>
    </w:tblStylePr>
    <w:tblStylePr w:type="lastRow">
      <w:rPr>
        <w:b/>
        <w:bCs/>
      </w:rPr>
      <w:tblPr/>
      <w:tcPr>
        <w:tcBorders>
          <w:top w:val="double" w:sz="4" w:space="0" w:color="61ADBF" w:themeColor="accent4"/>
        </w:tcBorders>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GridTable4-Accent5">
    <w:name w:val="Grid Table 4 Accent 5"/>
    <w:basedOn w:val="TableNormal"/>
    <w:uiPriority w:val="49"/>
    <w:rsid w:val="00F96B24"/>
    <w:pPr>
      <w:spacing w:after="0" w:line="240" w:lineRule="auto"/>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color w:val="FFFFFF" w:themeColor="background1"/>
      </w:rPr>
      <w:tblPr/>
      <w:tcPr>
        <w:tcBorders>
          <w:top w:val="single" w:sz="4" w:space="0" w:color="A3648B" w:themeColor="accent5"/>
          <w:left w:val="single" w:sz="4" w:space="0" w:color="A3648B" w:themeColor="accent5"/>
          <w:bottom w:val="single" w:sz="4" w:space="0" w:color="A3648B" w:themeColor="accent5"/>
          <w:right w:val="single" w:sz="4" w:space="0" w:color="A3648B" w:themeColor="accent5"/>
          <w:insideH w:val="nil"/>
          <w:insideV w:val="nil"/>
        </w:tcBorders>
        <w:shd w:val="clear" w:color="auto" w:fill="A3648B" w:themeFill="accent5"/>
      </w:tcPr>
    </w:tblStylePr>
    <w:tblStylePr w:type="lastRow">
      <w:rPr>
        <w:b/>
        <w:bCs/>
      </w:rPr>
      <w:tblPr/>
      <w:tcPr>
        <w:tcBorders>
          <w:top w:val="double" w:sz="4" w:space="0" w:color="A3648B" w:themeColor="accent5"/>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GridTable4-Accent6">
    <w:name w:val="Grid Table 4 Accent 6"/>
    <w:basedOn w:val="TableNormal"/>
    <w:uiPriority w:val="49"/>
    <w:rsid w:val="00F96B24"/>
    <w:pPr>
      <w:spacing w:after="0" w:line="240" w:lineRule="auto"/>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color w:val="FFFFFF" w:themeColor="background1"/>
      </w:rPr>
      <w:tblPr/>
      <w:tcPr>
        <w:tcBorders>
          <w:top w:val="single" w:sz="4" w:space="0" w:color="F8943F" w:themeColor="accent6"/>
          <w:left w:val="single" w:sz="4" w:space="0" w:color="F8943F" w:themeColor="accent6"/>
          <w:bottom w:val="single" w:sz="4" w:space="0" w:color="F8943F" w:themeColor="accent6"/>
          <w:right w:val="single" w:sz="4" w:space="0" w:color="F8943F" w:themeColor="accent6"/>
          <w:insideH w:val="nil"/>
          <w:insideV w:val="nil"/>
        </w:tcBorders>
        <w:shd w:val="clear" w:color="auto" w:fill="F8943F" w:themeFill="accent6"/>
      </w:tcPr>
    </w:tblStylePr>
    <w:tblStylePr w:type="lastRow">
      <w:rPr>
        <w:b/>
        <w:bCs/>
      </w:rPr>
      <w:tblPr/>
      <w:tcPr>
        <w:tcBorders>
          <w:top w:val="double" w:sz="4" w:space="0" w:color="F8943F" w:themeColor="accent6"/>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GridTable5Dark">
    <w:name w:val="Grid Table 5 Dark"/>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4F4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4F4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4F4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4F4F" w:themeFill="accent1"/>
      </w:tcPr>
    </w:tblStylePr>
    <w:tblStylePr w:type="band1Vert">
      <w:tblPr/>
      <w:tcPr>
        <w:shd w:val="clear" w:color="auto" w:fill="F9B8B8" w:themeFill="accent1" w:themeFillTint="66"/>
      </w:tcPr>
    </w:tblStylePr>
    <w:tblStylePr w:type="band1Horz">
      <w:tblPr/>
      <w:tcPr>
        <w:shd w:val="clear" w:color="auto" w:fill="F9B8B8" w:themeFill="accent1" w:themeFillTint="66"/>
      </w:tcPr>
    </w:tblStylePr>
  </w:style>
  <w:style w:type="table" w:styleId="GridTable5Dark-Accent2">
    <w:name w:val="Grid Table 5 Dark Accent 2"/>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1E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BB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BB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BB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BB70" w:themeFill="accent2"/>
      </w:tcPr>
    </w:tblStylePr>
    <w:tblStylePr w:type="band1Vert">
      <w:tblPr/>
      <w:tcPr>
        <w:shd w:val="clear" w:color="auto" w:fill="D1E3C5" w:themeFill="accent2" w:themeFillTint="66"/>
      </w:tcPr>
    </w:tblStylePr>
    <w:tblStylePr w:type="band1Horz">
      <w:tblPr/>
      <w:tcPr>
        <w:shd w:val="clear" w:color="auto" w:fill="D1E3C5" w:themeFill="accent2" w:themeFillTint="66"/>
      </w:tcPr>
    </w:tblStylePr>
  </w:style>
  <w:style w:type="table" w:styleId="GridTable5Dark-Accent3">
    <w:name w:val="Grid Table 5 Dark Accent 3"/>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1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B4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B4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B4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B44" w:themeFill="accent3"/>
      </w:tcPr>
    </w:tblStylePr>
    <w:tblStylePr w:type="band1Vert">
      <w:tblPr/>
      <w:tcPr>
        <w:shd w:val="clear" w:color="auto" w:fill="F9E3B4" w:themeFill="accent3" w:themeFillTint="66"/>
      </w:tcPr>
    </w:tblStylePr>
    <w:tblStylePr w:type="band1Horz">
      <w:tblPr/>
      <w:tcPr>
        <w:shd w:val="clear" w:color="auto" w:fill="F9E3B4" w:themeFill="accent3" w:themeFillTint="66"/>
      </w:tcPr>
    </w:tblStylePr>
  </w:style>
  <w:style w:type="table" w:styleId="GridTable5Dark-Accent4">
    <w:name w:val="Grid Table 5 Dark Accent 4"/>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EF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ADB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ADB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ADB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ADBF" w:themeFill="accent4"/>
      </w:tcPr>
    </w:tblStylePr>
    <w:tblStylePr w:type="band1Vert">
      <w:tblPr/>
      <w:tcPr>
        <w:shd w:val="clear" w:color="auto" w:fill="BFDEE5" w:themeFill="accent4" w:themeFillTint="66"/>
      </w:tcPr>
    </w:tblStylePr>
    <w:tblStylePr w:type="band1Horz">
      <w:tblPr/>
      <w:tcPr>
        <w:shd w:val="clear" w:color="auto" w:fill="BFDEE5" w:themeFill="accent4" w:themeFillTint="66"/>
      </w:tcPr>
    </w:tblStylePr>
  </w:style>
  <w:style w:type="table" w:styleId="GridTable5Dark-Accent5">
    <w:name w:val="Grid Table 5 Dark Accent 5"/>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F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648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648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648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648B" w:themeFill="accent5"/>
      </w:tcPr>
    </w:tblStylePr>
    <w:tblStylePr w:type="band1Vert">
      <w:tblPr/>
      <w:tcPr>
        <w:shd w:val="clear" w:color="auto" w:fill="DAC0D0" w:themeFill="accent5" w:themeFillTint="66"/>
      </w:tcPr>
    </w:tblStylePr>
    <w:tblStylePr w:type="band1Horz">
      <w:tblPr/>
      <w:tcPr>
        <w:shd w:val="clear" w:color="auto" w:fill="DAC0D0" w:themeFill="accent5" w:themeFillTint="66"/>
      </w:tcPr>
    </w:tblStylePr>
  </w:style>
  <w:style w:type="table" w:styleId="GridTable5Dark-Accent6">
    <w:name w:val="Grid Table 5 Dark Accent 6"/>
    <w:basedOn w:val="TableNormal"/>
    <w:uiPriority w:val="50"/>
    <w:rsid w:val="00F9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943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943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943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943F" w:themeFill="accent6"/>
      </w:tcPr>
    </w:tblStylePr>
    <w:tblStylePr w:type="band1Vert">
      <w:tblPr/>
      <w:tcPr>
        <w:shd w:val="clear" w:color="auto" w:fill="FCD4B2" w:themeFill="accent6" w:themeFillTint="66"/>
      </w:tcPr>
    </w:tblStylePr>
    <w:tblStylePr w:type="band1Horz">
      <w:tblPr/>
      <w:tcPr>
        <w:shd w:val="clear" w:color="auto" w:fill="FCD4B2" w:themeFill="accent6" w:themeFillTint="66"/>
      </w:tcPr>
    </w:tblStylePr>
  </w:style>
  <w:style w:type="table" w:styleId="GridTable6Colorful">
    <w:name w:val="Grid Table 6 Colorful"/>
    <w:basedOn w:val="TableNormal"/>
    <w:uiPriority w:val="51"/>
    <w:rsid w:val="00F96B2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96B24"/>
    <w:pPr>
      <w:spacing w:after="0" w:line="240" w:lineRule="auto"/>
    </w:pPr>
    <w:rPr>
      <w:color w:val="DF1010" w:themeColor="accent1" w:themeShade="BF"/>
    </w:rPr>
    <w:tblPr>
      <w:tblStyleRowBandSize w:val="1"/>
      <w:tblStyleColBandSize w:val="1"/>
      <w:tblBorders>
        <w:top w:val="single" w:sz="4" w:space="0" w:color="F79595" w:themeColor="accent1" w:themeTint="99"/>
        <w:left w:val="single" w:sz="4" w:space="0" w:color="F79595" w:themeColor="accent1" w:themeTint="99"/>
        <w:bottom w:val="single" w:sz="4" w:space="0" w:color="F79595" w:themeColor="accent1" w:themeTint="99"/>
        <w:right w:val="single" w:sz="4" w:space="0" w:color="F79595" w:themeColor="accent1" w:themeTint="99"/>
        <w:insideH w:val="single" w:sz="4" w:space="0" w:color="F79595" w:themeColor="accent1" w:themeTint="99"/>
        <w:insideV w:val="single" w:sz="4" w:space="0" w:color="F79595" w:themeColor="accent1" w:themeTint="99"/>
      </w:tblBorders>
    </w:tblPr>
    <w:tblStylePr w:type="firstRow">
      <w:rPr>
        <w:b/>
        <w:bCs/>
      </w:rPr>
      <w:tblPr/>
      <w:tcPr>
        <w:tcBorders>
          <w:bottom w:val="single" w:sz="12" w:space="0" w:color="F79595" w:themeColor="accent1" w:themeTint="99"/>
        </w:tcBorders>
      </w:tcPr>
    </w:tblStylePr>
    <w:tblStylePr w:type="lastRow">
      <w:rPr>
        <w:b/>
        <w:bCs/>
      </w:rPr>
      <w:tblPr/>
      <w:tcPr>
        <w:tcBorders>
          <w:top w:val="double" w:sz="4" w:space="0" w:color="F79595" w:themeColor="accent1" w:themeTint="99"/>
        </w:tcBorders>
      </w:tcPr>
    </w:tblStylePr>
    <w:tblStylePr w:type="firstCol">
      <w:rPr>
        <w:b/>
        <w:bCs/>
      </w:rPr>
    </w:tblStylePr>
    <w:tblStylePr w:type="lastCol">
      <w:rPr>
        <w:b/>
        <w:bCs/>
      </w:rPr>
    </w:tblStylePr>
    <w:tblStylePr w:type="band1Vert">
      <w:tblPr/>
      <w:tcPr>
        <w:shd w:val="clear" w:color="auto" w:fill="FCDBDB" w:themeFill="accent1" w:themeFillTint="33"/>
      </w:tcPr>
    </w:tblStylePr>
    <w:tblStylePr w:type="band1Horz">
      <w:tblPr/>
      <w:tcPr>
        <w:shd w:val="clear" w:color="auto" w:fill="FCDBDB" w:themeFill="accent1" w:themeFillTint="33"/>
      </w:tcPr>
    </w:tblStylePr>
  </w:style>
  <w:style w:type="table" w:styleId="GridTable6Colorful-Accent2">
    <w:name w:val="Grid Table 6 Colorful Accent 2"/>
    <w:basedOn w:val="TableNormal"/>
    <w:uiPriority w:val="51"/>
    <w:rsid w:val="00F96B24"/>
    <w:pPr>
      <w:spacing w:after="0" w:line="240" w:lineRule="auto"/>
    </w:pPr>
    <w:rPr>
      <w:color w:val="669748" w:themeColor="accent2" w:themeShade="BF"/>
    </w:r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bottom w:val="single" w:sz="12" w:space="0" w:color="BAD6A9" w:themeColor="accent2" w:themeTint="99"/>
        </w:tcBorders>
      </w:tcPr>
    </w:tblStylePr>
    <w:tblStylePr w:type="lastRow">
      <w:rPr>
        <w:b/>
        <w:bCs/>
      </w:rPr>
      <w:tblPr/>
      <w:tcPr>
        <w:tcBorders>
          <w:top w:val="doub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GridTable6Colorful-Accent3">
    <w:name w:val="Grid Table 6 Colorful Accent 3"/>
    <w:basedOn w:val="TableNormal"/>
    <w:uiPriority w:val="51"/>
    <w:rsid w:val="00F96B24"/>
    <w:pPr>
      <w:spacing w:after="0" w:line="240" w:lineRule="auto"/>
    </w:pPr>
    <w:rPr>
      <w:color w:val="D59811" w:themeColor="accent3" w:themeShade="BF"/>
    </w:r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bottom w:val="single" w:sz="12" w:space="0" w:color="F6D58E" w:themeColor="accent3" w:themeTint="99"/>
        </w:tcBorders>
      </w:tcPr>
    </w:tblStylePr>
    <w:tblStylePr w:type="lastRow">
      <w:rPr>
        <w:b/>
        <w:bCs/>
      </w:rPr>
      <w:tblPr/>
      <w:tcPr>
        <w:tcBorders>
          <w:top w:val="doub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GridTable6Colorful-Accent4">
    <w:name w:val="Grid Table 6 Colorful Accent 4"/>
    <w:basedOn w:val="TableNormal"/>
    <w:uiPriority w:val="51"/>
    <w:rsid w:val="00F96B24"/>
    <w:pPr>
      <w:spacing w:after="0" w:line="240" w:lineRule="auto"/>
    </w:pPr>
    <w:rPr>
      <w:color w:val="3E8799" w:themeColor="accent4" w:themeShade="BF"/>
    </w:rPr>
    <w:tblPr>
      <w:tblStyleRowBandSize w:val="1"/>
      <w:tblStyleColBandSize w:val="1"/>
      <w:tblBorders>
        <w:top w:val="single" w:sz="4" w:space="0" w:color="A0CDD8" w:themeColor="accent4" w:themeTint="99"/>
        <w:left w:val="single" w:sz="4" w:space="0" w:color="A0CDD8" w:themeColor="accent4" w:themeTint="99"/>
        <w:bottom w:val="single" w:sz="4" w:space="0" w:color="A0CDD8" w:themeColor="accent4" w:themeTint="99"/>
        <w:right w:val="single" w:sz="4" w:space="0" w:color="A0CDD8" w:themeColor="accent4" w:themeTint="99"/>
        <w:insideH w:val="single" w:sz="4" w:space="0" w:color="A0CDD8" w:themeColor="accent4" w:themeTint="99"/>
        <w:insideV w:val="single" w:sz="4" w:space="0" w:color="A0CDD8" w:themeColor="accent4" w:themeTint="99"/>
      </w:tblBorders>
    </w:tblPr>
    <w:tblStylePr w:type="firstRow">
      <w:rPr>
        <w:b/>
        <w:bCs/>
      </w:rPr>
      <w:tblPr/>
      <w:tcPr>
        <w:tcBorders>
          <w:bottom w:val="single" w:sz="12" w:space="0" w:color="A0CDD8" w:themeColor="accent4" w:themeTint="99"/>
        </w:tcBorders>
      </w:tcPr>
    </w:tblStylePr>
    <w:tblStylePr w:type="lastRow">
      <w:rPr>
        <w:b/>
        <w:bCs/>
      </w:rPr>
      <w:tblPr/>
      <w:tcPr>
        <w:tcBorders>
          <w:top w:val="double" w:sz="4" w:space="0" w:color="A0CDD8" w:themeColor="accent4" w:themeTint="99"/>
        </w:tcBorders>
      </w:tcPr>
    </w:tblStylePr>
    <w:tblStylePr w:type="firstCol">
      <w:rPr>
        <w:b/>
        <w:bCs/>
      </w:rPr>
    </w:tblStylePr>
    <w:tblStylePr w:type="lastCol">
      <w:rPr>
        <w:b/>
        <w:bCs/>
      </w:rPr>
    </w:tblStylePr>
    <w:tblStylePr w:type="band1Vert">
      <w:tblPr/>
      <w:tcPr>
        <w:shd w:val="clear" w:color="auto" w:fill="DFEEF2" w:themeFill="accent4" w:themeFillTint="33"/>
      </w:tcPr>
    </w:tblStylePr>
    <w:tblStylePr w:type="band1Horz">
      <w:tblPr/>
      <w:tcPr>
        <w:shd w:val="clear" w:color="auto" w:fill="DFEEF2" w:themeFill="accent4" w:themeFillTint="33"/>
      </w:tcPr>
    </w:tblStylePr>
  </w:style>
  <w:style w:type="table" w:styleId="GridTable6Colorful-Accent5">
    <w:name w:val="Grid Table 6 Colorful Accent 5"/>
    <w:basedOn w:val="TableNormal"/>
    <w:uiPriority w:val="51"/>
    <w:rsid w:val="00F96B24"/>
    <w:pPr>
      <w:spacing w:after="0" w:line="240" w:lineRule="auto"/>
    </w:pPr>
    <w:rPr>
      <w:color w:val="7B4968" w:themeColor="accent5" w:themeShade="BF"/>
    </w:r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bottom w:val="single" w:sz="12" w:space="0" w:color="C7A1B9" w:themeColor="accent5" w:themeTint="99"/>
        </w:tcBorders>
      </w:tcPr>
    </w:tblStylePr>
    <w:tblStylePr w:type="lastRow">
      <w:rPr>
        <w:b/>
        <w:bCs/>
      </w:rPr>
      <w:tblPr/>
      <w:tcPr>
        <w:tcBorders>
          <w:top w:val="doub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GridTable6Colorful-Accent6">
    <w:name w:val="Grid Table 6 Colorful Accent 6"/>
    <w:basedOn w:val="TableNormal"/>
    <w:uiPriority w:val="51"/>
    <w:rsid w:val="00F96B24"/>
    <w:pPr>
      <w:spacing w:after="0" w:line="240" w:lineRule="auto"/>
    </w:pPr>
    <w:rPr>
      <w:color w:val="E06B08" w:themeColor="accent6" w:themeShade="BF"/>
    </w:r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bottom w:val="single" w:sz="12" w:space="0" w:color="FABE8B" w:themeColor="accent6" w:themeTint="99"/>
        </w:tcBorders>
      </w:tcPr>
    </w:tblStylePr>
    <w:tblStylePr w:type="lastRow">
      <w:rPr>
        <w:b/>
        <w:bCs/>
      </w:rPr>
      <w:tblPr/>
      <w:tcPr>
        <w:tcBorders>
          <w:top w:val="doub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GridTable7Colorful">
    <w:name w:val="Grid Table 7 Colorful"/>
    <w:basedOn w:val="TableNormal"/>
    <w:uiPriority w:val="52"/>
    <w:rsid w:val="00F96B2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96B24"/>
    <w:pPr>
      <w:spacing w:after="0" w:line="240" w:lineRule="auto"/>
    </w:pPr>
    <w:rPr>
      <w:color w:val="DF1010" w:themeColor="accent1" w:themeShade="BF"/>
    </w:rPr>
    <w:tblPr>
      <w:tblStyleRowBandSize w:val="1"/>
      <w:tblStyleColBandSize w:val="1"/>
      <w:tblBorders>
        <w:top w:val="single" w:sz="4" w:space="0" w:color="F79595" w:themeColor="accent1" w:themeTint="99"/>
        <w:left w:val="single" w:sz="4" w:space="0" w:color="F79595" w:themeColor="accent1" w:themeTint="99"/>
        <w:bottom w:val="single" w:sz="4" w:space="0" w:color="F79595" w:themeColor="accent1" w:themeTint="99"/>
        <w:right w:val="single" w:sz="4" w:space="0" w:color="F79595" w:themeColor="accent1" w:themeTint="99"/>
        <w:insideH w:val="single" w:sz="4" w:space="0" w:color="F79595" w:themeColor="accent1" w:themeTint="99"/>
        <w:insideV w:val="single" w:sz="4" w:space="0" w:color="F795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B" w:themeFill="accent1" w:themeFillTint="33"/>
      </w:tcPr>
    </w:tblStylePr>
    <w:tblStylePr w:type="band1Horz">
      <w:tblPr/>
      <w:tcPr>
        <w:shd w:val="clear" w:color="auto" w:fill="FCDBDB" w:themeFill="accent1" w:themeFillTint="33"/>
      </w:tcPr>
    </w:tblStylePr>
    <w:tblStylePr w:type="neCell">
      <w:tblPr/>
      <w:tcPr>
        <w:tcBorders>
          <w:bottom w:val="single" w:sz="4" w:space="0" w:color="F79595" w:themeColor="accent1" w:themeTint="99"/>
        </w:tcBorders>
      </w:tcPr>
    </w:tblStylePr>
    <w:tblStylePr w:type="nwCell">
      <w:tblPr/>
      <w:tcPr>
        <w:tcBorders>
          <w:bottom w:val="single" w:sz="4" w:space="0" w:color="F79595" w:themeColor="accent1" w:themeTint="99"/>
        </w:tcBorders>
      </w:tcPr>
    </w:tblStylePr>
    <w:tblStylePr w:type="seCell">
      <w:tblPr/>
      <w:tcPr>
        <w:tcBorders>
          <w:top w:val="single" w:sz="4" w:space="0" w:color="F79595" w:themeColor="accent1" w:themeTint="99"/>
        </w:tcBorders>
      </w:tcPr>
    </w:tblStylePr>
    <w:tblStylePr w:type="swCell">
      <w:tblPr/>
      <w:tcPr>
        <w:tcBorders>
          <w:top w:val="single" w:sz="4" w:space="0" w:color="F79595" w:themeColor="accent1" w:themeTint="99"/>
        </w:tcBorders>
      </w:tcPr>
    </w:tblStylePr>
  </w:style>
  <w:style w:type="table" w:styleId="GridTable7Colorful-Accent2">
    <w:name w:val="Grid Table 7 Colorful Accent 2"/>
    <w:basedOn w:val="TableNormal"/>
    <w:uiPriority w:val="52"/>
    <w:rsid w:val="00F96B24"/>
    <w:pPr>
      <w:spacing w:after="0" w:line="240" w:lineRule="auto"/>
    </w:pPr>
    <w:rPr>
      <w:color w:val="669748" w:themeColor="accent2" w:themeShade="BF"/>
    </w:r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bottom w:val="single" w:sz="4" w:space="0" w:color="BAD6A9" w:themeColor="accent2" w:themeTint="99"/>
        </w:tcBorders>
      </w:tcPr>
    </w:tblStylePr>
    <w:tblStylePr w:type="nwCell">
      <w:tblPr/>
      <w:tcPr>
        <w:tcBorders>
          <w:bottom w:val="single" w:sz="4" w:space="0" w:color="BAD6A9" w:themeColor="accent2" w:themeTint="99"/>
        </w:tcBorders>
      </w:tcPr>
    </w:tblStylePr>
    <w:tblStylePr w:type="seCell">
      <w:tblPr/>
      <w:tcPr>
        <w:tcBorders>
          <w:top w:val="single" w:sz="4" w:space="0" w:color="BAD6A9" w:themeColor="accent2" w:themeTint="99"/>
        </w:tcBorders>
      </w:tcPr>
    </w:tblStylePr>
    <w:tblStylePr w:type="swCell">
      <w:tblPr/>
      <w:tcPr>
        <w:tcBorders>
          <w:top w:val="single" w:sz="4" w:space="0" w:color="BAD6A9" w:themeColor="accent2" w:themeTint="99"/>
        </w:tcBorders>
      </w:tcPr>
    </w:tblStylePr>
  </w:style>
  <w:style w:type="table" w:styleId="GridTable7Colorful-Accent3">
    <w:name w:val="Grid Table 7 Colorful Accent 3"/>
    <w:basedOn w:val="TableNormal"/>
    <w:uiPriority w:val="52"/>
    <w:rsid w:val="00F96B24"/>
    <w:pPr>
      <w:spacing w:after="0" w:line="240" w:lineRule="auto"/>
    </w:pPr>
    <w:rPr>
      <w:color w:val="D59811" w:themeColor="accent3" w:themeShade="BF"/>
    </w:r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bottom w:val="single" w:sz="4" w:space="0" w:color="F6D58E" w:themeColor="accent3" w:themeTint="99"/>
        </w:tcBorders>
      </w:tcPr>
    </w:tblStylePr>
    <w:tblStylePr w:type="nwCell">
      <w:tblPr/>
      <w:tcPr>
        <w:tcBorders>
          <w:bottom w:val="single" w:sz="4" w:space="0" w:color="F6D58E" w:themeColor="accent3" w:themeTint="99"/>
        </w:tcBorders>
      </w:tcPr>
    </w:tblStylePr>
    <w:tblStylePr w:type="seCell">
      <w:tblPr/>
      <w:tcPr>
        <w:tcBorders>
          <w:top w:val="single" w:sz="4" w:space="0" w:color="F6D58E" w:themeColor="accent3" w:themeTint="99"/>
        </w:tcBorders>
      </w:tcPr>
    </w:tblStylePr>
    <w:tblStylePr w:type="swCell">
      <w:tblPr/>
      <w:tcPr>
        <w:tcBorders>
          <w:top w:val="single" w:sz="4" w:space="0" w:color="F6D58E" w:themeColor="accent3" w:themeTint="99"/>
        </w:tcBorders>
      </w:tcPr>
    </w:tblStylePr>
  </w:style>
  <w:style w:type="table" w:styleId="GridTable7Colorful-Accent4">
    <w:name w:val="Grid Table 7 Colorful Accent 4"/>
    <w:basedOn w:val="TableNormal"/>
    <w:uiPriority w:val="52"/>
    <w:rsid w:val="00F96B24"/>
    <w:pPr>
      <w:spacing w:after="0" w:line="240" w:lineRule="auto"/>
    </w:pPr>
    <w:rPr>
      <w:color w:val="3E8799" w:themeColor="accent4" w:themeShade="BF"/>
    </w:rPr>
    <w:tblPr>
      <w:tblStyleRowBandSize w:val="1"/>
      <w:tblStyleColBandSize w:val="1"/>
      <w:tblBorders>
        <w:top w:val="single" w:sz="4" w:space="0" w:color="A0CDD8" w:themeColor="accent4" w:themeTint="99"/>
        <w:left w:val="single" w:sz="4" w:space="0" w:color="A0CDD8" w:themeColor="accent4" w:themeTint="99"/>
        <w:bottom w:val="single" w:sz="4" w:space="0" w:color="A0CDD8" w:themeColor="accent4" w:themeTint="99"/>
        <w:right w:val="single" w:sz="4" w:space="0" w:color="A0CDD8" w:themeColor="accent4" w:themeTint="99"/>
        <w:insideH w:val="single" w:sz="4" w:space="0" w:color="A0CDD8" w:themeColor="accent4" w:themeTint="99"/>
        <w:insideV w:val="single" w:sz="4" w:space="0" w:color="A0CD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EF2" w:themeFill="accent4" w:themeFillTint="33"/>
      </w:tcPr>
    </w:tblStylePr>
    <w:tblStylePr w:type="band1Horz">
      <w:tblPr/>
      <w:tcPr>
        <w:shd w:val="clear" w:color="auto" w:fill="DFEEF2" w:themeFill="accent4" w:themeFillTint="33"/>
      </w:tcPr>
    </w:tblStylePr>
    <w:tblStylePr w:type="neCell">
      <w:tblPr/>
      <w:tcPr>
        <w:tcBorders>
          <w:bottom w:val="single" w:sz="4" w:space="0" w:color="A0CDD8" w:themeColor="accent4" w:themeTint="99"/>
        </w:tcBorders>
      </w:tcPr>
    </w:tblStylePr>
    <w:tblStylePr w:type="nwCell">
      <w:tblPr/>
      <w:tcPr>
        <w:tcBorders>
          <w:bottom w:val="single" w:sz="4" w:space="0" w:color="A0CDD8" w:themeColor="accent4" w:themeTint="99"/>
        </w:tcBorders>
      </w:tcPr>
    </w:tblStylePr>
    <w:tblStylePr w:type="seCell">
      <w:tblPr/>
      <w:tcPr>
        <w:tcBorders>
          <w:top w:val="single" w:sz="4" w:space="0" w:color="A0CDD8" w:themeColor="accent4" w:themeTint="99"/>
        </w:tcBorders>
      </w:tcPr>
    </w:tblStylePr>
    <w:tblStylePr w:type="swCell">
      <w:tblPr/>
      <w:tcPr>
        <w:tcBorders>
          <w:top w:val="single" w:sz="4" w:space="0" w:color="A0CDD8" w:themeColor="accent4" w:themeTint="99"/>
        </w:tcBorders>
      </w:tcPr>
    </w:tblStylePr>
  </w:style>
  <w:style w:type="table" w:styleId="GridTable7Colorful-Accent5">
    <w:name w:val="Grid Table 7 Colorful Accent 5"/>
    <w:basedOn w:val="TableNormal"/>
    <w:uiPriority w:val="52"/>
    <w:rsid w:val="00F96B24"/>
    <w:pPr>
      <w:spacing w:after="0" w:line="240" w:lineRule="auto"/>
    </w:pPr>
    <w:rPr>
      <w:color w:val="7B4968" w:themeColor="accent5" w:themeShade="BF"/>
    </w:r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bottom w:val="single" w:sz="4" w:space="0" w:color="C7A1B9" w:themeColor="accent5" w:themeTint="99"/>
        </w:tcBorders>
      </w:tcPr>
    </w:tblStylePr>
    <w:tblStylePr w:type="nwCell">
      <w:tblPr/>
      <w:tcPr>
        <w:tcBorders>
          <w:bottom w:val="single" w:sz="4" w:space="0" w:color="C7A1B9" w:themeColor="accent5" w:themeTint="99"/>
        </w:tcBorders>
      </w:tcPr>
    </w:tblStylePr>
    <w:tblStylePr w:type="seCell">
      <w:tblPr/>
      <w:tcPr>
        <w:tcBorders>
          <w:top w:val="single" w:sz="4" w:space="0" w:color="C7A1B9" w:themeColor="accent5" w:themeTint="99"/>
        </w:tcBorders>
      </w:tcPr>
    </w:tblStylePr>
    <w:tblStylePr w:type="swCell">
      <w:tblPr/>
      <w:tcPr>
        <w:tcBorders>
          <w:top w:val="single" w:sz="4" w:space="0" w:color="C7A1B9" w:themeColor="accent5" w:themeTint="99"/>
        </w:tcBorders>
      </w:tcPr>
    </w:tblStylePr>
  </w:style>
  <w:style w:type="table" w:styleId="GridTable7Colorful-Accent6">
    <w:name w:val="Grid Table 7 Colorful Accent 6"/>
    <w:basedOn w:val="TableNormal"/>
    <w:uiPriority w:val="52"/>
    <w:rsid w:val="00F96B24"/>
    <w:pPr>
      <w:spacing w:after="0" w:line="240" w:lineRule="auto"/>
    </w:pPr>
    <w:rPr>
      <w:color w:val="E06B08" w:themeColor="accent6" w:themeShade="BF"/>
    </w:r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bottom w:val="single" w:sz="4" w:space="0" w:color="FABE8B" w:themeColor="accent6" w:themeTint="99"/>
        </w:tcBorders>
      </w:tcPr>
    </w:tblStylePr>
    <w:tblStylePr w:type="nwCell">
      <w:tblPr/>
      <w:tcPr>
        <w:tcBorders>
          <w:bottom w:val="single" w:sz="4" w:space="0" w:color="FABE8B" w:themeColor="accent6" w:themeTint="99"/>
        </w:tcBorders>
      </w:tcPr>
    </w:tblStylePr>
    <w:tblStylePr w:type="seCell">
      <w:tblPr/>
      <w:tcPr>
        <w:tcBorders>
          <w:top w:val="single" w:sz="4" w:space="0" w:color="FABE8B" w:themeColor="accent6" w:themeTint="99"/>
        </w:tcBorders>
      </w:tcPr>
    </w:tblStylePr>
    <w:tblStylePr w:type="swCell">
      <w:tblPr/>
      <w:tcPr>
        <w:tcBorders>
          <w:top w:val="single" w:sz="4" w:space="0" w:color="FABE8B" w:themeColor="accent6" w:themeTint="99"/>
        </w:tcBorders>
      </w:tcPr>
    </w:tblStylePr>
  </w:style>
  <w:style w:type="table" w:styleId="TableWeb1">
    <w:name w:val="Table Web 1"/>
    <w:basedOn w:val="TableNormal"/>
    <w:uiPriority w:val="99"/>
    <w:semiHidden/>
    <w:unhideWhenUsed/>
    <w:rsid w:val="00F96B2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6B2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6B24"/>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semiHidden/>
    <w:unhideWhenUsed/>
    <w:rsid w:val="00F96B24"/>
    <w:rPr>
      <w:rFonts w:ascii="Garamond" w:hAnsi="Garamond"/>
      <w:vertAlign w:val="superscript"/>
    </w:rPr>
  </w:style>
  <w:style w:type="paragraph" w:styleId="FootnoteText">
    <w:name w:val="footnote text"/>
    <w:basedOn w:val="Normal"/>
    <w:link w:val="FootnoteTextChar"/>
    <w:uiPriority w:val="99"/>
    <w:semiHidden/>
    <w:unhideWhenUsed/>
    <w:rsid w:val="00F96B24"/>
    <w:pPr>
      <w:spacing w:after="0" w:line="240" w:lineRule="auto"/>
    </w:pPr>
  </w:style>
  <w:style w:type="character" w:customStyle="1" w:styleId="FootnoteTextChar">
    <w:name w:val="Footnote Text Char"/>
    <w:basedOn w:val="DefaultParagraphFont"/>
    <w:link w:val="FootnoteText"/>
    <w:uiPriority w:val="99"/>
    <w:semiHidden/>
    <w:rsid w:val="00F96B24"/>
    <w:rPr>
      <w:rFonts w:ascii="Garamond" w:hAnsi="Garamond"/>
    </w:rPr>
  </w:style>
  <w:style w:type="character" w:styleId="LineNumber">
    <w:name w:val="line number"/>
    <w:basedOn w:val="DefaultParagraphFont"/>
    <w:uiPriority w:val="99"/>
    <w:semiHidden/>
    <w:unhideWhenUsed/>
    <w:rsid w:val="00F96B24"/>
    <w:rPr>
      <w:rFonts w:ascii="Garamond" w:hAnsi="Garamond"/>
    </w:rPr>
  </w:style>
  <w:style w:type="table" w:styleId="Table3Deffects1">
    <w:name w:val="Table 3D effects 1"/>
    <w:basedOn w:val="TableNormal"/>
    <w:uiPriority w:val="99"/>
    <w:semiHidden/>
    <w:unhideWhenUsed/>
    <w:rsid w:val="00F96B2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6B24"/>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6B24"/>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6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96B24"/>
    <w:rPr>
      <w:rFonts w:ascii="Garamond" w:hAnsi="Garamond"/>
      <w:color w:val="A3648B" w:themeColor="followedHyperlink"/>
      <w:u w:val="single"/>
    </w:rPr>
  </w:style>
  <w:style w:type="character" w:styleId="PageNumber">
    <w:name w:val="page number"/>
    <w:basedOn w:val="DefaultParagraphFont"/>
    <w:uiPriority w:val="99"/>
    <w:semiHidden/>
    <w:unhideWhenUsed/>
    <w:rsid w:val="00F96B24"/>
    <w:rPr>
      <w:rFonts w:ascii="Garamond" w:hAnsi="Garamond"/>
    </w:rPr>
  </w:style>
  <w:style w:type="paragraph" w:styleId="Caption">
    <w:name w:val="caption"/>
    <w:basedOn w:val="Normal"/>
    <w:next w:val="Normal"/>
    <w:uiPriority w:val="35"/>
    <w:semiHidden/>
    <w:unhideWhenUsed/>
    <w:qFormat/>
    <w:rsid w:val="00F96B24"/>
    <w:pPr>
      <w:spacing w:after="200" w:line="240" w:lineRule="auto"/>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tf03843660_win32.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r>
              <a:rPr lang="en-US">
                <a:solidFill>
                  <a:schemeClr val="accent1"/>
                </a:solidFill>
                <a:latin typeface="+mj-lt"/>
              </a:rPr>
              <a:t>Financial overview</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endParaRPr lang="en-US"/>
        </a:p>
      </c:txPr>
    </c:title>
    <c:autoTitleDeleted val="0"/>
    <c:plotArea>
      <c:layout>
        <c:manualLayout>
          <c:layoutTarget val="inner"/>
          <c:xMode val="edge"/>
          <c:yMode val="edge"/>
          <c:x val="0.11905444511743725"/>
          <c:y val="0.26758355205599299"/>
          <c:w val="0.7384825694865067"/>
          <c:h val="0.61133333333333328"/>
        </c:manualLayout>
      </c:layout>
      <c:barChart>
        <c:barDir val="col"/>
        <c:grouping val="clustered"/>
        <c:varyColors val="0"/>
        <c:ser>
          <c:idx val="0"/>
          <c:order val="0"/>
          <c:tx>
            <c:strRef>
              <c:f>Sheet1!$B$1</c:f>
              <c:strCache>
                <c:ptCount val="1"/>
                <c:pt idx="0">
                  <c:v>Sales</c:v>
                </c:pt>
              </c:strCache>
            </c:strRef>
          </c:tx>
          <c:spPr>
            <a:solidFill>
              <a:schemeClr val="accent1">
                <a:shade val="65000"/>
              </a:schemeClr>
            </a:solidFill>
            <a:ln>
              <a:noFill/>
            </a:ln>
            <a:effectLst/>
          </c:spPr>
          <c:invertIfNegative val="0"/>
          <c:cat>
            <c:numRef>
              <c:f>Sheet1!$A$2:$A$5</c:f>
              <c:numCache>
                <c:formatCode>General</c:formatCode>
                <c:ptCount val="4"/>
                <c:pt idx="0">
                  <c:v>2011</c:v>
                </c:pt>
                <c:pt idx="1">
                  <c:v>2012</c:v>
                </c:pt>
                <c:pt idx="2">
                  <c:v>2013</c:v>
                </c:pt>
                <c:pt idx="3">
                  <c:v>2014</c:v>
                </c:pt>
              </c:numCache>
            </c:numRef>
          </c:cat>
          <c:val>
            <c:numRef>
              <c:f>Sheet1!$B$2:$B$5</c:f>
              <c:numCache>
                <c:formatCode>General</c:formatCode>
                <c:ptCount val="4"/>
                <c:pt idx="0">
                  <c:v>55000</c:v>
                </c:pt>
                <c:pt idx="1">
                  <c:v>68000</c:v>
                </c:pt>
                <c:pt idx="2">
                  <c:v>85000</c:v>
                </c:pt>
                <c:pt idx="3">
                  <c:v>100000</c:v>
                </c:pt>
              </c:numCache>
            </c:numRef>
          </c:val>
          <c:extLst>
            <c:ext xmlns:c16="http://schemas.microsoft.com/office/drawing/2014/chart" uri="{C3380CC4-5D6E-409C-BE32-E72D297353CC}">
              <c16:uniqueId val="{00000000-7B75-4E5A-A930-78CD7DAE268D}"/>
            </c:ext>
          </c:extLst>
        </c:ser>
        <c:ser>
          <c:idx val="1"/>
          <c:order val="1"/>
          <c:tx>
            <c:strRef>
              <c:f>Sheet1!$C$1</c:f>
              <c:strCache>
                <c:ptCount val="1"/>
                <c:pt idx="0">
                  <c:v>Net profit</c:v>
                </c:pt>
              </c:strCache>
            </c:strRef>
          </c:tx>
          <c:spPr>
            <a:solidFill>
              <a:schemeClr val="accent1"/>
            </a:solidFill>
            <a:ln>
              <a:noFill/>
            </a:ln>
            <a:effectLst/>
          </c:spPr>
          <c:invertIfNegative val="0"/>
          <c:cat>
            <c:numRef>
              <c:f>Sheet1!$A$2:$A$5</c:f>
              <c:numCache>
                <c:formatCode>General</c:formatCode>
                <c:ptCount val="4"/>
                <c:pt idx="0">
                  <c:v>2011</c:v>
                </c:pt>
                <c:pt idx="1">
                  <c:v>2012</c:v>
                </c:pt>
                <c:pt idx="2">
                  <c:v>2013</c:v>
                </c:pt>
                <c:pt idx="3">
                  <c:v>2014</c:v>
                </c:pt>
              </c:numCache>
            </c:numRef>
          </c:cat>
          <c:val>
            <c:numRef>
              <c:f>Sheet1!$C$2:$C$5</c:f>
              <c:numCache>
                <c:formatCode>General</c:formatCode>
                <c:ptCount val="4"/>
                <c:pt idx="0">
                  <c:v>35000</c:v>
                </c:pt>
                <c:pt idx="1">
                  <c:v>45000</c:v>
                </c:pt>
                <c:pt idx="2">
                  <c:v>50000</c:v>
                </c:pt>
                <c:pt idx="3">
                  <c:v>60000</c:v>
                </c:pt>
              </c:numCache>
            </c:numRef>
          </c:val>
          <c:extLst>
            <c:ext xmlns:c16="http://schemas.microsoft.com/office/drawing/2014/chart" uri="{C3380CC4-5D6E-409C-BE32-E72D297353CC}">
              <c16:uniqueId val="{00000001-7B75-4E5A-A930-78CD7DAE268D}"/>
            </c:ext>
          </c:extLst>
        </c:ser>
        <c:ser>
          <c:idx val="2"/>
          <c:order val="2"/>
          <c:tx>
            <c:strRef>
              <c:f>Sheet1!$D$1</c:f>
              <c:strCache>
                <c:ptCount val="1"/>
                <c:pt idx="0">
                  <c:v>Expenses</c:v>
                </c:pt>
              </c:strCache>
            </c:strRef>
          </c:tx>
          <c:spPr>
            <a:solidFill>
              <a:schemeClr val="accent1">
                <a:tint val="65000"/>
              </a:schemeClr>
            </a:solidFill>
            <a:ln>
              <a:noFill/>
            </a:ln>
            <a:effectLst/>
          </c:spPr>
          <c:invertIfNegative val="0"/>
          <c:cat>
            <c:numRef>
              <c:f>Sheet1!$A$2:$A$5</c:f>
              <c:numCache>
                <c:formatCode>General</c:formatCode>
                <c:ptCount val="4"/>
                <c:pt idx="0">
                  <c:v>2011</c:v>
                </c:pt>
                <c:pt idx="1">
                  <c:v>2012</c:v>
                </c:pt>
                <c:pt idx="2">
                  <c:v>2013</c:v>
                </c:pt>
                <c:pt idx="3">
                  <c:v>2014</c:v>
                </c:pt>
              </c:numCache>
            </c:numRef>
          </c:cat>
          <c:val>
            <c:numRef>
              <c:f>Sheet1!$D$2:$D$5</c:f>
              <c:numCache>
                <c:formatCode>General</c:formatCode>
                <c:ptCount val="4"/>
                <c:pt idx="0">
                  <c:v>20000</c:v>
                </c:pt>
                <c:pt idx="1">
                  <c:v>23000</c:v>
                </c:pt>
                <c:pt idx="2">
                  <c:v>35000</c:v>
                </c:pt>
                <c:pt idx="3">
                  <c:v>40000</c:v>
                </c:pt>
              </c:numCache>
            </c:numRef>
          </c:val>
          <c:extLst>
            <c:ext xmlns:c16="http://schemas.microsoft.com/office/drawing/2014/chart" uri="{C3380CC4-5D6E-409C-BE32-E72D297353CC}">
              <c16:uniqueId val="{00000002-7B75-4E5A-A930-78CD7DAE268D}"/>
            </c:ext>
          </c:extLst>
        </c:ser>
        <c:dLbls>
          <c:showLegendKey val="0"/>
          <c:showVal val="0"/>
          <c:showCatName val="0"/>
          <c:showSerName val="0"/>
          <c:showPercent val="0"/>
          <c:showBubbleSize val="0"/>
        </c:dLbls>
        <c:gapWidth val="100"/>
        <c:axId val="224379088"/>
        <c:axId val="224377912"/>
      </c:barChart>
      <c:catAx>
        <c:axId val="22437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377912"/>
        <c:crosses val="autoZero"/>
        <c:auto val="1"/>
        <c:lblAlgn val="ctr"/>
        <c:lblOffset val="100"/>
        <c:noMultiLvlLbl val="0"/>
      </c:catAx>
      <c:valAx>
        <c:axId val="22437791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Red]\-&quot;£&quot;#,##0\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379088"/>
        <c:crosses val="autoZero"/>
        <c:crossBetween val="between"/>
      </c:valAx>
      <c:spPr>
        <a:noFill/>
        <a:ln>
          <a:noFill/>
        </a:ln>
        <a:effectLst/>
      </c:spPr>
    </c:plotArea>
    <c:legend>
      <c:legendPos val="r"/>
      <c:layout>
        <c:manualLayout>
          <c:xMode val="edge"/>
          <c:yMode val="edge"/>
          <c:x val="0.87837034793727686"/>
          <c:y val="0.23359405074365705"/>
          <c:w val="0.10880913924221011"/>
          <c:h val="0.267061679790026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r>
              <a:rPr lang="en-US">
                <a:solidFill>
                  <a:schemeClr val="accent1"/>
                </a:solidFill>
                <a:latin typeface="+mj-lt"/>
              </a:rPr>
              <a:t>Local market growth</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endParaRPr lang="en-US"/>
        </a:p>
      </c:txPr>
    </c:title>
    <c:autoTitleDeleted val="0"/>
    <c:plotArea>
      <c:layout>
        <c:manualLayout>
          <c:layoutTarget val="inner"/>
          <c:xMode val="edge"/>
          <c:yMode val="edge"/>
          <c:x val="0.11964213607914395"/>
          <c:y val="0.26758355205599299"/>
          <c:w val="0.6188244498283868"/>
          <c:h val="0.61133333333333328"/>
        </c:manualLayout>
      </c:layout>
      <c:lineChart>
        <c:grouping val="standard"/>
        <c:varyColors val="0"/>
        <c:ser>
          <c:idx val="2"/>
          <c:order val="0"/>
          <c:tx>
            <c:strRef>
              <c:f>Sheet1!$A$2</c:f>
              <c:strCache>
                <c:ptCount val="1"/>
                <c:pt idx="0">
                  <c:v>Potential customers</c:v>
                </c:pt>
              </c:strCache>
            </c:strRef>
          </c:tx>
          <c:spPr>
            <a:ln w="28575" cap="rnd">
              <a:solidFill>
                <a:schemeClr val="accent1">
                  <a:tint val="65000"/>
                </a:schemeClr>
              </a:solidFill>
              <a:round/>
            </a:ln>
            <a:effectLst/>
          </c:spPr>
          <c:marker>
            <c:symbol val="none"/>
          </c:marker>
          <c:cat>
            <c:strRef>
              <c:f>Sheet1!$B$1:$D$1</c:f>
              <c:strCache>
                <c:ptCount val="3"/>
                <c:pt idx="0">
                  <c:v>2008</c:v>
                </c:pt>
                <c:pt idx="1">
                  <c:v>2012</c:v>
                </c:pt>
                <c:pt idx="2">
                  <c:v>2016</c:v>
                </c:pt>
              </c:strCache>
            </c:strRef>
          </c:cat>
          <c:val>
            <c:numRef>
              <c:f>Sheet1!$B$2:$D$2</c:f>
              <c:numCache>
                <c:formatCode>0%</c:formatCode>
                <c:ptCount val="3"/>
                <c:pt idx="0">
                  <c:v>0.06</c:v>
                </c:pt>
                <c:pt idx="1">
                  <c:v>0.15</c:v>
                </c:pt>
                <c:pt idx="2">
                  <c:v>0.28000000000000003</c:v>
                </c:pt>
              </c:numCache>
            </c:numRef>
          </c:val>
          <c:smooth val="0"/>
          <c:extLst>
            <c:ext xmlns:c16="http://schemas.microsoft.com/office/drawing/2014/chart" uri="{C3380CC4-5D6E-409C-BE32-E72D297353CC}">
              <c16:uniqueId val="{00000000-FDF6-4F81-B2CE-D3117571819C}"/>
            </c:ext>
          </c:extLst>
        </c:ser>
        <c:ser>
          <c:idx val="0"/>
          <c:order val="1"/>
          <c:tx>
            <c:strRef>
              <c:f>Sheet1!$A$3</c:f>
              <c:strCache>
                <c:ptCount val="1"/>
                <c:pt idx="0">
                  <c:v>New homes</c:v>
                </c:pt>
              </c:strCache>
            </c:strRef>
          </c:tx>
          <c:spPr>
            <a:ln w="28575" cap="rnd">
              <a:solidFill>
                <a:schemeClr val="accent1">
                  <a:shade val="65000"/>
                </a:schemeClr>
              </a:solidFill>
              <a:round/>
            </a:ln>
            <a:effectLst/>
          </c:spPr>
          <c:marker>
            <c:symbol val="none"/>
          </c:marker>
          <c:cat>
            <c:strRef>
              <c:f>Sheet1!$B$1:$D$1</c:f>
              <c:strCache>
                <c:ptCount val="3"/>
                <c:pt idx="0">
                  <c:v>2008</c:v>
                </c:pt>
                <c:pt idx="1">
                  <c:v>2012</c:v>
                </c:pt>
                <c:pt idx="2">
                  <c:v>2016</c:v>
                </c:pt>
              </c:strCache>
            </c:strRef>
          </c:cat>
          <c:val>
            <c:numRef>
              <c:f>Sheet1!$B$3:$D$3</c:f>
              <c:numCache>
                <c:formatCode>0%</c:formatCode>
                <c:ptCount val="3"/>
                <c:pt idx="0">
                  <c:v>0.1</c:v>
                </c:pt>
                <c:pt idx="1">
                  <c:v>0.15</c:v>
                </c:pt>
                <c:pt idx="2">
                  <c:v>0.35</c:v>
                </c:pt>
              </c:numCache>
            </c:numRef>
          </c:val>
          <c:smooth val="0"/>
          <c:extLst>
            <c:ext xmlns:c16="http://schemas.microsoft.com/office/drawing/2014/chart" uri="{C3380CC4-5D6E-409C-BE32-E72D297353CC}">
              <c16:uniqueId val="{00000001-FDF6-4F81-B2CE-D3117571819C}"/>
            </c:ext>
          </c:extLst>
        </c:ser>
        <c:ser>
          <c:idx val="1"/>
          <c:order val="2"/>
          <c:tx>
            <c:strRef>
              <c:f>Sheet1!$A$4</c:f>
              <c:strCache>
                <c:ptCount val="1"/>
                <c:pt idx="0">
                  <c:v>New businesses</c:v>
                </c:pt>
              </c:strCache>
            </c:strRef>
          </c:tx>
          <c:spPr>
            <a:ln w="28575" cap="rnd">
              <a:solidFill>
                <a:schemeClr val="accent1"/>
              </a:solidFill>
              <a:round/>
            </a:ln>
            <a:effectLst/>
          </c:spPr>
          <c:marker>
            <c:symbol val="none"/>
          </c:marker>
          <c:cat>
            <c:strRef>
              <c:f>Sheet1!$B$1:$D$1</c:f>
              <c:strCache>
                <c:ptCount val="3"/>
                <c:pt idx="0">
                  <c:v>2008</c:v>
                </c:pt>
                <c:pt idx="1">
                  <c:v>2012</c:v>
                </c:pt>
                <c:pt idx="2">
                  <c:v>2016</c:v>
                </c:pt>
              </c:strCache>
            </c:strRef>
          </c:cat>
          <c:val>
            <c:numRef>
              <c:f>Sheet1!$B$4:$D$4</c:f>
              <c:numCache>
                <c:formatCode>0%</c:formatCode>
                <c:ptCount val="3"/>
                <c:pt idx="0">
                  <c:v>0.03</c:v>
                </c:pt>
                <c:pt idx="1">
                  <c:v>0.2</c:v>
                </c:pt>
                <c:pt idx="2">
                  <c:v>0.22</c:v>
                </c:pt>
              </c:numCache>
            </c:numRef>
          </c:val>
          <c:smooth val="0"/>
          <c:extLst>
            <c:ext xmlns:c16="http://schemas.microsoft.com/office/drawing/2014/chart" uri="{C3380CC4-5D6E-409C-BE32-E72D297353CC}">
              <c16:uniqueId val="{00000002-FDF6-4F81-B2CE-D3117571819C}"/>
            </c:ext>
          </c:extLst>
        </c:ser>
        <c:dLbls>
          <c:showLegendKey val="0"/>
          <c:showVal val="0"/>
          <c:showCatName val="0"/>
          <c:showSerName val="0"/>
          <c:showPercent val="0"/>
          <c:showBubbleSize val="0"/>
        </c:dLbls>
        <c:smooth val="0"/>
        <c:axId val="224784680"/>
        <c:axId val="224782720"/>
      </c:lineChart>
      <c:catAx>
        <c:axId val="224784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782720"/>
        <c:crosses val="autoZero"/>
        <c:auto val="1"/>
        <c:lblAlgn val="ctr"/>
        <c:lblOffset val="100"/>
        <c:noMultiLvlLbl val="0"/>
      </c:catAx>
      <c:valAx>
        <c:axId val="22478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growth over prior period</a:t>
                </a:r>
              </a:p>
            </c:rich>
          </c:tx>
          <c:layout>
            <c:manualLayout>
              <c:xMode val="edge"/>
              <c:yMode val="edge"/>
              <c:x val="2.2970085470085472E-2"/>
              <c:y val="0.279361329833770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784680"/>
        <c:crosses val="autoZero"/>
        <c:crossBetween val="between"/>
      </c:valAx>
      <c:spPr>
        <a:noFill/>
        <a:ln>
          <a:noFill/>
        </a:ln>
        <a:effectLst/>
      </c:spPr>
    </c:plotArea>
    <c:legend>
      <c:legendPos val="r"/>
      <c:layout>
        <c:manualLayout>
          <c:xMode val="edge"/>
          <c:yMode val="edge"/>
          <c:x val="0.73520795477488388"/>
          <c:y val="0.23359405074365705"/>
          <c:w val="0.25197153240460329"/>
          <c:h val="0.289283902012248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r>
              <a:rPr lang="en-US"/>
              <a:t>Market segments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accent1"/>
              </a:solidFill>
              <a:latin typeface="+mj-lt"/>
              <a:ea typeface="+mn-ea"/>
              <a:cs typeface="+mn-cs"/>
            </a:defRPr>
          </a:pPr>
          <a:endParaRPr lang="en-US"/>
        </a:p>
      </c:txPr>
    </c:title>
    <c:autoTitleDeleted val="0"/>
    <c:plotArea>
      <c:layout>
        <c:manualLayout>
          <c:layoutTarget val="inner"/>
          <c:xMode val="edge"/>
          <c:yMode val="edge"/>
          <c:x val="0.33463170469075981"/>
          <c:y val="0.22313910761154854"/>
          <c:w val="0.32914529914529922"/>
          <c:h val="0.73241644794400695"/>
        </c:manualLayout>
      </c:layout>
      <c:pieChart>
        <c:varyColors val="1"/>
        <c:ser>
          <c:idx val="2"/>
          <c:order val="0"/>
          <c:tx>
            <c:strRef>
              <c:f>Sheet1!$B$1</c:f>
              <c:strCache>
                <c:ptCount val="1"/>
                <c:pt idx="0">
                  <c:v>Column2</c:v>
                </c:pt>
              </c:strCache>
            </c:strRef>
          </c:tx>
          <c:explosion val="4"/>
          <c:dPt>
            <c:idx val="0"/>
            <c:bubble3D val="0"/>
            <c:spPr>
              <a:solidFill>
                <a:schemeClr val="accent1">
                  <a:shade val="65000"/>
                </a:schemeClr>
              </a:solidFill>
              <a:ln>
                <a:noFill/>
              </a:ln>
              <a:effectLst/>
            </c:spPr>
            <c:extLst>
              <c:ext xmlns:c16="http://schemas.microsoft.com/office/drawing/2014/chart" uri="{C3380CC4-5D6E-409C-BE32-E72D297353CC}">
                <c16:uniqueId val="{00000001-B8E2-41F7-972A-DA6BAF96473F}"/>
              </c:ext>
            </c:extLst>
          </c:dPt>
          <c:dPt>
            <c:idx val="1"/>
            <c:bubble3D val="0"/>
            <c:spPr>
              <a:solidFill>
                <a:schemeClr val="accent1"/>
              </a:solidFill>
              <a:ln>
                <a:noFill/>
              </a:ln>
              <a:effectLst/>
            </c:spPr>
            <c:extLst>
              <c:ext xmlns:c16="http://schemas.microsoft.com/office/drawing/2014/chart" uri="{C3380CC4-5D6E-409C-BE32-E72D297353CC}">
                <c16:uniqueId val="{00000003-B8E2-41F7-972A-DA6BAF96473F}"/>
              </c:ext>
            </c:extLst>
          </c:dPt>
          <c:dPt>
            <c:idx val="2"/>
            <c:bubble3D val="0"/>
            <c:spPr>
              <a:solidFill>
                <a:schemeClr val="accent1">
                  <a:tint val="65000"/>
                </a:schemeClr>
              </a:solidFill>
              <a:ln>
                <a:noFill/>
              </a:ln>
              <a:effectLst/>
            </c:spPr>
            <c:extLst>
              <c:ext xmlns:c16="http://schemas.microsoft.com/office/drawing/2014/chart" uri="{C3380CC4-5D6E-409C-BE32-E72D297353CC}">
                <c16:uniqueId val="{00000005-B8E2-41F7-972A-DA6BAF96473F}"/>
              </c:ext>
            </c:extLst>
          </c:dPt>
          <c:dLbls>
            <c:dLbl>
              <c:idx val="0"/>
              <c:layout>
                <c:manualLayout>
                  <c:x val="7.6923076923076927E-2"/>
                  <c:y val="0.11666666666666667"/>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mc="http://schemas.openxmlformats.org/markup-compatibility/2006" xmlns:c15="http://schemas.microsoft.com/office/drawing/2012/chart" xmlns:c14="http://schemas.microsoft.com/office/drawing/2007/8/2/chart">
                <c:ext xmlns:c15="http://schemas.microsoft.com/office/drawing/2012/chart" uri="{CE6537A1-D6FC-4f65-9D91-7224C49458BB}">
                  <c15:spPr xmlns:c15="http://schemas.microsoft.com/office/drawing/2012/chart">
                    <a:prstGeom prst="wedgeEllipseCallout">
                      <a:avLst>
                        <a:gd name="adj1" fmla="val -238703"/>
                        <a:gd name="adj2" fmla="val 52945"/>
                      </a:avLst>
                    </a:prstGeom>
                    <a:noFill/>
                    <a:ln>
                      <a:noFill/>
                    </a:ln>
                  </c15:spPr>
                  <c15:layout/>
                </c:ext>
                <c:ext xmlns:c16="http://schemas.microsoft.com/office/drawing/2014/chart" uri="{C3380CC4-5D6E-409C-BE32-E72D297353CC}">
                  <c16:uniqueId val="{00000001-B8E2-41F7-972A-DA6BAF96473F}"/>
                </c:ext>
              </c:extLst>
            </c:dLbl>
            <c:dLbl>
              <c:idx val="1"/>
              <c:layout>
                <c:manualLayout>
                  <c:x val="-0.15384615384615385"/>
                  <c:y val="-7.7777777777777779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mc="http://schemas.openxmlformats.org/markup-compatibility/2006" xmlns:c15="http://schemas.microsoft.com/office/drawing/2012/chart" xmlns:c14="http://schemas.microsoft.com/office/drawing/2007/8/2/chart">
                <c:ext xmlns:c15="http://schemas.microsoft.com/office/drawing/2012/chart" uri="{CE6537A1-D6FC-4f65-9D91-7224C49458BB}">
                  <c15:spPr xmlns:c15="http://schemas.microsoft.com/office/drawing/2012/chart">
                    <a:prstGeom prst="wedgeEllipseCallout">
                      <a:avLst>
                        <a:gd name="adj1" fmla="val 152228"/>
                        <a:gd name="adj2" fmla="val -28536"/>
                      </a:avLst>
                    </a:prstGeom>
                    <a:noFill/>
                    <a:ln>
                      <a:noFill/>
                    </a:ln>
                  </c15:spPr>
                  <c15:layout/>
                </c:ext>
                <c:ext xmlns:c16="http://schemas.microsoft.com/office/drawing/2014/chart" uri="{C3380CC4-5D6E-409C-BE32-E72D297353CC}">
                  <c16:uniqueId val="{00000003-B8E2-41F7-972A-DA6BAF96473F}"/>
                </c:ext>
              </c:extLst>
            </c:dLbl>
            <c:dLbl>
              <c:idx val="2"/>
              <c:layout>
                <c:manualLayout>
                  <c:x val="-5.7692307692307696E-2"/>
                  <c:y val="5.5555555555555532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accent1"/>
                      </a:solidFill>
                      <a:latin typeface="+mj-lt"/>
                      <a:ea typeface="+mn-ea"/>
                      <a:cs typeface="+mn-cs"/>
                    </a:defRPr>
                  </a:pPr>
                  <a:endParaRPr lang="en-US"/>
                </a:p>
              </c:txPr>
              <c:dLblPos val="bestFit"/>
              <c:showLegendKey val="0"/>
              <c:showVal val="0"/>
              <c:showCatName val="1"/>
              <c:showSerName val="0"/>
              <c:showPercent val="1"/>
              <c:showBubbleSize val="0"/>
              <c:extLst xmlns:mc="http://schemas.openxmlformats.org/markup-compatibility/2006" xmlns:c15="http://schemas.microsoft.com/office/drawing/2012/chart" xmlns:c14="http://schemas.microsoft.com/office/drawing/2007/8/2/chart">
                <c:ext xmlns:c15="http://schemas.microsoft.com/office/drawing/2012/chart" uri="{CE6537A1-D6FC-4f65-9D91-7224C49458BB}">
                  <c15:spPr xmlns:c15="http://schemas.microsoft.com/office/drawing/2012/chart">
                    <a:prstGeom prst="wedgeEllipseCallout">
                      <a:avLst>
                        <a:gd name="adj1" fmla="val 129383"/>
                        <a:gd name="adj2" fmla="val 88972"/>
                      </a:avLst>
                    </a:prstGeom>
                    <a:noFill/>
                    <a:ln>
                      <a:noFill/>
                    </a:ln>
                  </c15:spPr>
                  <c15:layout/>
                </c:ext>
                <c:ext xmlns:c16="http://schemas.microsoft.com/office/drawing/2014/chart" uri="{C3380CC4-5D6E-409C-BE32-E72D297353CC}">
                  <c16:uniqueId val="{00000005-B8E2-41F7-972A-DA6BAF96473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1"/>
                    </a:solidFill>
                    <a:latin typeface="+mj-lt"/>
                    <a:ea typeface="+mn-ea"/>
                    <a:cs typeface="+mn-cs"/>
                  </a:defRPr>
                </a:pPr>
                <a:endParaRPr lang="en-US"/>
              </a:p>
            </c:txPr>
            <c:dLblPos val="outEnd"/>
            <c:showLegendKey val="0"/>
            <c:showVal val="0"/>
            <c:showCatName val="1"/>
            <c:showSerName val="0"/>
            <c:showPercent val="1"/>
            <c:showBubbleSize val="0"/>
            <c:showLeaderLines val="0"/>
            <c:extLst xmlns:mc="http://schemas.openxmlformats.org/markup-compatibility/2006" xmlns:c15="http://schemas.microsoft.com/office/drawing/2012/chart" xmlns:c14="http://schemas.microsoft.com/office/drawing/2007/8/2/chart">
              <c:ext xmlns:c15="http://schemas.microsoft.com/office/drawing/2012/chart" uri="{CE6537A1-D6FC-4f65-9D91-7224C49458BB}">
                <c15:spPr xmlns:c15="http://schemas.microsoft.com/office/drawing/2012/chart">
                  <a:prstGeom prst="wedgeEllipseCallout">
                    <a:avLst/>
                  </a:prstGeom>
                  <a:noFill/>
                  <a:ln>
                    <a:noFill/>
                  </a:ln>
                </c15:spPr>
              </c:ext>
            </c:extLst>
          </c:dLbls>
          <c:cat>
            <c:strRef>
              <c:f>Sheet1!$A$2:$A$4</c:f>
              <c:strCache>
                <c:ptCount val="3"/>
                <c:pt idx="0">
                  <c:v>Elite</c:v>
                </c:pt>
                <c:pt idx="1">
                  <c:v>Average</c:v>
                </c:pt>
                <c:pt idx="2">
                  <c:v>Discount</c:v>
                </c:pt>
              </c:strCache>
            </c:strRef>
          </c:cat>
          <c:val>
            <c:numRef>
              <c:f>Sheet1!$B$2:$B$4</c:f>
              <c:numCache>
                <c:formatCode>0%</c:formatCode>
                <c:ptCount val="3"/>
                <c:pt idx="0">
                  <c:v>0.25</c:v>
                </c:pt>
                <c:pt idx="1">
                  <c:v>0.55000000000000004</c:v>
                </c:pt>
                <c:pt idx="2">
                  <c:v>0.2</c:v>
                </c:pt>
              </c:numCache>
            </c:numRef>
          </c:val>
          <c:extLst>
            <c:ext xmlns:c16="http://schemas.microsoft.com/office/drawing/2014/chart" uri="{C3380CC4-5D6E-409C-BE32-E72D297353CC}">
              <c16:uniqueId val="{00000006-B8E2-41F7-972A-DA6BAF96473F}"/>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accent1"/>
          </a:solidFill>
          <a:latin typeface="+mj-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CA7BE64D4046E38488CBA12D717F57"/>
        <w:category>
          <w:name w:val="General"/>
          <w:gallery w:val="placeholder"/>
        </w:category>
        <w:types>
          <w:type w:val="bbPlcHdr"/>
        </w:types>
        <w:behaviors>
          <w:behavior w:val="content"/>
        </w:behaviors>
        <w:guid w:val="{E55F7E8C-D0F7-4DAA-B90D-7DAE18828A4D}"/>
      </w:docPartPr>
      <w:docPartBody>
        <w:p w:rsidR="00C01860" w:rsidRPr="00E05976" w:rsidRDefault="00641979" w:rsidP="007C5380">
          <w:pPr>
            <w:pStyle w:val="TipText"/>
            <w:rPr>
              <w:noProof/>
              <w:lang w:val="en-GB"/>
            </w:rPr>
          </w:pPr>
          <w:r w:rsidRPr="00E05976">
            <w:rPr>
              <w:noProof/>
              <w:lang w:val="en-GB" w:bidi="en-GB"/>
            </w:rPr>
            <w:t xml:space="preserve">Write this last so that you can summarise the most important points from your business plan. </w:t>
          </w:r>
        </w:p>
        <w:p w:rsidR="00C01860" w:rsidRPr="00E05976" w:rsidRDefault="00641979" w:rsidP="007C5380">
          <w:pPr>
            <w:pStyle w:val="TipText"/>
            <w:rPr>
              <w:noProof/>
              <w:lang w:val="en-GB"/>
            </w:rPr>
          </w:pPr>
          <w:r w:rsidRPr="00E05976">
            <w:rPr>
              <w:noProof/>
              <w:lang w:val="en-GB" w:bidi="en-GB"/>
            </w:rPr>
            <w:t xml:space="preserve">Provide a concise but positive description of your company, including objectives and accomplishments. For example, if your company is established, consider </w:t>
          </w:r>
          <w:r w:rsidRPr="00E05976">
            <w:rPr>
              <w:noProof/>
              <w:lang w:val="en-GB" w:bidi="en-GB"/>
            </w:rPr>
            <w:t>describing what it set out to do, how it has accomplished goals to date and what lies ahead. If new, summarise what you intend to do, how and when you intend to do it, and how you think you can overcome major obstacles (such as competition).</w:t>
          </w:r>
        </w:p>
        <w:p w:rsidR="00C01860" w:rsidRPr="00E05976" w:rsidRDefault="00641979" w:rsidP="007C5380">
          <w:pPr>
            <w:pStyle w:val="TipText"/>
            <w:rPr>
              <w:noProof/>
              <w:lang w:val="en-GB"/>
            </w:rPr>
          </w:pPr>
          <w:r w:rsidRPr="00E05976">
            <w:rPr>
              <w:noProof/>
              <w:lang w:val="en-GB" w:bidi="en-GB"/>
            </w:rPr>
            <w:t>You can also c</w:t>
          </w:r>
          <w:r w:rsidRPr="00E05976">
            <w:rPr>
              <w:noProof/>
              <w:lang w:val="en-GB" w:bidi="en-GB"/>
            </w:rPr>
            <w:t>hoose to use the following four subheadings to organise and help present the information for your executive summary.</w:t>
          </w:r>
        </w:p>
        <w:p w:rsidR="00641979" w:rsidRDefault="00641979">
          <w:pPr>
            <w:pStyle w:val="4ACA7BE64D4046E38488CBA12D717F57"/>
          </w:pPr>
          <w:r w:rsidRPr="00E05976">
            <w:rPr>
              <w:noProof/>
              <w:lang w:bidi="en-GB"/>
            </w:rPr>
            <w:t>Note: To delete any tip, such as this one, just click on the tip text and then press the spacebar.</w:t>
          </w:r>
        </w:p>
      </w:docPartBody>
    </w:docPart>
    <w:docPart>
      <w:docPartPr>
        <w:name w:val="E312E232FAC84CB894A53C55399B5601"/>
        <w:category>
          <w:name w:val="General"/>
          <w:gallery w:val="placeholder"/>
        </w:category>
        <w:types>
          <w:type w:val="bbPlcHdr"/>
        </w:types>
        <w:behaviors>
          <w:behavior w:val="content"/>
        </w:behaviors>
        <w:guid w:val="{4AF66B13-AA85-42B6-98F0-AAD22806DFD3}"/>
      </w:docPartPr>
      <w:docPartBody>
        <w:p w:rsidR="00C01860" w:rsidRPr="00E05976" w:rsidRDefault="00641979" w:rsidP="007C5380">
          <w:pPr>
            <w:pStyle w:val="TipText"/>
            <w:rPr>
              <w:noProof/>
              <w:lang w:val="en-GB"/>
            </w:rPr>
          </w:pPr>
          <w:r w:rsidRPr="00E05976">
            <w:rPr>
              <w:noProof/>
              <w:lang w:val="en-GB" w:bidi="en-GB"/>
            </w:rPr>
            <w:t>Summarise key business highlights. For e</w:t>
          </w:r>
          <w:r w:rsidRPr="00E05976">
            <w:rPr>
              <w:noProof/>
              <w:lang w:val="en-GB" w:bidi="en-GB"/>
            </w:rPr>
            <w:t>xample, you might include a chart showing sales, expenses and net profit for several years.</w:t>
          </w:r>
        </w:p>
        <w:p w:rsidR="00641979" w:rsidRDefault="00641979">
          <w:pPr>
            <w:pStyle w:val="E312E232FAC84CB894A53C55399B5601"/>
          </w:pPr>
          <w:r w:rsidRPr="00E05976">
            <w:rPr>
              <w:noProof/>
              <w:lang w:bidi="en-GB"/>
            </w:rPr>
            <w:t>Note: To replace the sample chart data with your own, right-click the chart and then click Edit Data.</w:t>
          </w:r>
        </w:p>
      </w:docPartBody>
    </w:docPart>
    <w:docPart>
      <w:docPartPr>
        <w:name w:val="95B7E69DFE78458CB44420932C9EF003"/>
        <w:category>
          <w:name w:val="General"/>
          <w:gallery w:val="placeholder"/>
        </w:category>
        <w:types>
          <w:type w:val="bbPlcHdr"/>
        </w:types>
        <w:behaviors>
          <w:behavior w:val="content"/>
        </w:behaviors>
        <w:guid w:val="{2042E3B2-62D4-41B7-A1D2-79B2B5E1481C}"/>
      </w:docPartPr>
      <w:docPartBody>
        <w:p w:rsidR="00641979" w:rsidRDefault="00641979">
          <w:pPr>
            <w:pStyle w:val="95B7E69DFE78458CB44420932C9EF003"/>
          </w:pPr>
          <w:r w:rsidRPr="00E05976">
            <w:rPr>
              <w:noProof/>
              <w:lang w:bidi="en-GB"/>
            </w:rPr>
            <w:t>For example, include a timeline of the goals you hope you to a</w:t>
          </w:r>
          <w:r w:rsidRPr="00E05976">
            <w:rPr>
              <w:noProof/>
              <w:lang w:bidi="en-GB"/>
            </w:rPr>
            <w:t>chieve.</w:t>
          </w:r>
        </w:p>
      </w:docPartBody>
    </w:docPart>
    <w:docPart>
      <w:docPartPr>
        <w:name w:val="712CF671063D44F8BA483C8DEB8DFC89"/>
        <w:category>
          <w:name w:val="General"/>
          <w:gallery w:val="placeholder"/>
        </w:category>
        <w:types>
          <w:type w:val="bbPlcHdr"/>
        </w:types>
        <w:behaviors>
          <w:behavior w:val="content"/>
        </w:behaviors>
        <w:guid w:val="{0F738145-C86D-4221-9643-C2DFDD3B1810}"/>
      </w:docPartPr>
      <w:docPartBody>
        <w:p w:rsidR="00641979" w:rsidRDefault="00641979">
          <w:pPr>
            <w:pStyle w:val="712CF671063D44F8BA483C8DEB8DFC89"/>
          </w:pPr>
          <w:r w:rsidRPr="00E05976">
            <w:rPr>
              <w:noProof/>
              <w:lang w:bidi="en-GB"/>
            </w:rPr>
            <w:t>If you have a mission statement, include it here. Also include any essential points about your business that are not covered elsewhere in the executive summary.</w:t>
          </w:r>
        </w:p>
      </w:docPartBody>
    </w:docPart>
    <w:docPart>
      <w:docPartPr>
        <w:name w:val="B5B5A379BBB34401A10D56F4314A1766"/>
        <w:category>
          <w:name w:val="General"/>
          <w:gallery w:val="placeholder"/>
        </w:category>
        <w:types>
          <w:type w:val="bbPlcHdr"/>
        </w:types>
        <w:behaviors>
          <w:behavior w:val="content"/>
        </w:behaviors>
        <w:guid w:val="{52662B58-5AEC-4778-8750-FE192765B38D}"/>
      </w:docPartPr>
      <w:docPartBody>
        <w:p w:rsidR="00641979" w:rsidRDefault="00641979">
          <w:pPr>
            <w:pStyle w:val="B5B5A379BBB34401A10D56F4314A1766"/>
          </w:pPr>
          <w:r w:rsidRPr="00E05976">
            <w:rPr>
              <w:noProof/>
              <w:lang w:bidi="en-GB"/>
            </w:rPr>
            <w:t>Describe unique or distinguishing factors that will help your business plan succeed.</w:t>
          </w:r>
        </w:p>
      </w:docPartBody>
    </w:docPart>
    <w:docPart>
      <w:docPartPr>
        <w:name w:val="72A827D2744E41D38EB9CC88607D34B9"/>
        <w:category>
          <w:name w:val="General"/>
          <w:gallery w:val="placeholder"/>
        </w:category>
        <w:types>
          <w:type w:val="bbPlcHdr"/>
        </w:types>
        <w:behaviors>
          <w:behavior w:val="content"/>
        </w:behaviors>
        <w:guid w:val="{5257FDFC-0B89-4473-9A11-5DCDAF04C370}"/>
      </w:docPartPr>
      <w:docPartBody>
        <w:p w:rsidR="00641979" w:rsidRDefault="00641979">
          <w:pPr>
            <w:pStyle w:val="72A827D2744E41D38EB9CC88607D34B9"/>
          </w:pPr>
          <w:r w:rsidRPr="00E05976">
            <w:rPr>
              <w:noProof/>
              <w:lang w:bidi="en-GB"/>
            </w:rPr>
            <w:t>Gi</w:t>
          </w:r>
          <w:r w:rsidRPr="00E05976">
            <w:rPr>
              <w:noProof/>
              <w:lang w:bidi="en-GB"/>
            </w:rPr>
            <w:t>ve a positive, concise and fact-based description of your business: what it does, and what is going to make it unique, competitive and successful. Describe special features that will make your business attractive to potential customers and identify your co</w:t>
          </w:r>
          <w:r w:rsidRPr="00E05976">
            <w:rPr>
              <w:noProof/>
              <w:lang w:bidi="en-GB"/>
            </w:rPr>
            <w:t>mpany’s primary goals and objectives.</w:t>
          </w:r>
        </w:p>
      </w:docPartBody>
    </w:docPart>
    <w:docPart>
      <w:docPartPr>
        <w:name w:val="2E54F1D057BF4DACB5DBD4254B14F24E"/>
        <w:category>
          <w:name w:val="General"/>
          <w:gallery w:val="placeholder"/>
        </w:category>
        <w:types>
          <w:type w:val="bbPlcHdr"/>
        </w:types>
        <w:behaviors>
          <w:behavior w:val="content"/>
        </w:behaviors>
        <w:guid w:val="{0B126327-FFEE-4822-9ECC-2DA114A25AFB}"/>
      </w:docPartPr>
      <w:docPartBody>
        <w:p w:rsidR="00C01860" w:rsidRPr="00E05976" w:rsidRDefault="00641979" w:rsidP="007C5380">
          <w:pPr>
            <w:pStyle w:val="TipText"/>
            <w:rPr>
              <w:noProof/>
              <w:lang w:val="en-GB"/>
            </w:rPr>
          </w:pPr>
          <w:r w:rsidRPr="00E05976">
            <w:rPr>
              <w:noProof/>
              <w:lang w:val="en-GB" w:bidi="en-GB"/>
            </w:rPr>
            <w:t xml:space="preserve">Indicate whether your business is a sole proprietorship, corporation (type) or partnership. If appropriate, define the business type (such as manufacturing, merchandising or service). </w:t>
          </w:r>
        </w:p>
        <w:p w:rsidR="00C01860" w:rsidRPr="00E05976" w:rsidRDefault="00641979" w:rsidP="007C5380">
          <w:pPr>
            <w:pStyle w:val="TipText"/>
            <w:rPr>
              <w:noProof/>
              <w:lang w:val="en-GB"/>
            </w:rPr>
          </w:pPr>
          <w:r w:rsidRPr="00E05976">
            <w:rPr>
              <w:noProof/>
              <w:lang w:val="en-GB" w:bidi="en-GB"/>
            </w:rPr>
            <w:t>If licences or permits are requir</w:t>
          </w:r>
          <w:r w:rsidRPr="00E05976">
            <w:rPr>
              <w:noProof/>
              <w:lang w:val="en-GB" w:bidi="en-GB"/>
            </w:rPr>
            <w:t>ed, describe the requirements for acquiring them and where you are in the process.</w:t>
          </w:r>
        </w:p>
        <w:p w:rsidR="00641979" w:rsidRDefault="00641979">
          <w:pPr>
            <w:pStyle w:val="2E54F1D057BF4DACB5DBD4254B14F24E"/>
          </w:pPr>
          <w:r w:rsidRPr="00E05976">
            <w:rPr>
              <w:noProof/>
              <w:lang w:bidi="en-GB"/>
            </w:rPr>
            <w:t>If you have not already stated whether this is a new independent business, a takeover, a franchise or an expansion of a former business, include that here.</w:t>
          </w:r>
        </w:p>
      </w:docPartBody>
    </w:docPart>
    <w:docPart>
      <w:docPartPr>
        <w:name w:val="923C868DA0F44BD9AD9BD3E8E866A36F"/>
        <w:category>
          <w:name w:val="General"/>
          <w:gallery w:val="placeholder"/>
        </w:category>
        <w:types>
          <w:type w:val="bbPlcHdr"/>
        </w:types>
        <w:behaviors>
          <w:behavior w:val="content"/>
        </w:behaviors>
        <w:guid w:val="{704D1D35-05F7-43A7-A2F4-86E63B64E866}"/>
      </w:docPartPr>
      <w:docPartBody>
        <w:p w:rsidR="00641979" w:rsidRDefault="00641979">
          <w:pPr>
            <w:pStyle w:val="923C868DA0F44BD9AD9BD3E8E866A36F"/>
          </w:pPr>
          <w:r w:rsidRPr="00E05976">
            <w:rPr>
              <w:noProof/>
              <w:lang w:bidi="en-GB"/>
            </w:rPr>
            <w:t>Remember that loc</w:t>
          </w:r>
          <w:r w:rsidRPr="00E05976">
            <w:rPr>
              <w:noProof/>
              <w:lang w:bidi="en-GB"/>
            </w:rPr>
            <w:t>ation is of paramount importance to some types of businesses; less so for others</w:t>
          </w:r>
        </w:p>
      </w:docPartBody>
    </w:docPart>
    <w:docPart>
      <w:docPartPr>
        <w:name w:val="77991B744E834E5D96C2AFE7F3F43B42"/>
        <w:category>
          <w:name w:val="General"/>
          <w:gallery w:val="placeholder"/>
        </w:category>
        <w:types>
          <w:type w:val="bbPlcHdr"/>
        </w:types>
        <w:behaviors>
          <w:behavior w:val="content"/>
        </w:behaviors>
        <w:guid w:val="{5D40285F-0B70-402E-BA09-778571400188}"/>
      </w:docPartPr>
      <w:docPartBody>
        <w:p w:rsidR="00C01860" w:rsidRPr="00E05976" w:rsidRDefault="00641979" w:rsidP="007C5380">
          <w:pPr>
            <w:pStyle w:val="TipTextBullet"/>
            <w:rPr>
              <w:noProof/>
              <w:lang w:val="en-GB"/>
            </w:rPr>
          </w:pPr>
          <w:r w:rsidRPr="00E05976">
            <w:rPr>
              <w:noProof/>
              <w:lang w:val="en-GB" w:bidi="en-GB"/>
            </w:rPr>
            <w:t>If your business doesn’t require specific location considerations, that could be an advantage and you should definitely note it here.</w:t>
          </w:r>
        </w:p>
        <w:p w:rsidR="00C01860" w:rsidRPr="00E05976" w:rsidRDefault="00641979" w:rsidP="007C5380">
          <w:pPr>
            <w:pStyle w:val="TipTextBullet"/>
            <w:rPr>
              <w:noProof/>
              <w:lang w:val="en-GB"/>
            </w:rPr>
          </w:pPr>
          <w:r w:rsidRPr="00E05976">
            <w:rPr>
              <w:noProof/>
              <w:lang w:val="en-GB" w:bidi="en-GB"/>
            </w:rPr>
            <w:t>If you have already chosen your location,</w:t>
          </w:r>
          <w:r w:rsidRPr="00E05976">
            <w:rPr>
              <w:noProof/>
              <w:lang w:val="en-GB" w:bidi="en-GB"/>
            </w:rPr>
            <w:t xml:space="preserve"> describe the highlights – you can use some of the factors outlined in the next bullet as a guide or other factors that are essential considerations for your business.</w:t>
          </w:r>
        </w:p>
        <w:p w:rsidR="00641979" w:rsidRDefault="00641979">
          <w:pPr>
            <w:pStyle w:val="77991B744E834E5D96C2AFE7F3F43B42"/>
          </w:pPr>
          <w:r w:rsidRPr="00E05976">
            <w:rPr>
              <w:noProof/>
              <w:lang w:bidi="en-GB"/>
            </w:rPr>
            <w:t>If you don’t yet have a location, describe the key criteria for determining a suitable l</w:t>
          </w:r>
          <w:r w:rsidRPr="00E05976">
            <w:rPr>
              <w:noProof/>
              <w:lang w:bidi="en-GB"/>
            </w:rPr>
            <w:t xml:space="preserve">ocation for your business. </w:t>
          </w:r>
        </w:p>
      </w:docPartBody>
    </w:docPart>
    <w:docPart>
      <w:docPartPr>
        <w:name w:val="900777ECA7DD43A5B74C4EA16BFD46F4"/>
        <w:category>
          <w:name w:val="General"/>
          <w:gallery w:val="placeholder"/>
        </w:category>
        <w:types>
          <w:type w:val="bbPlcHdr"/>
        </w:types>
        <w:behaviors>
          <w:behavior w:val="content"/>
        </w:behaviors>
        <w:guid w:val="{D34F3DF9-BC2C-4B67-9EC7-FDDF0EFF90A2}"/>
      </w:docPartPr>
      <w:docPartBody>
        <w:p w:rsidR="00C01860" w:rsidRPr="00E05976" w:rsidRDefault="00641979" w:rsidP="007C5380">
          <w:pPr>
            <w:pStyle w:val="TipText"/>
            <w:rPr>
              <w:noProof/>
              <w:lang w:val="en-GB"/>
            </w:rPr>
          </w:pPr>
          <w:r w:rsidRPr="00E05976">
            <w:rPr>
              <w:noProof/>
              <w:lang w:val="en-GB" w:bidi="en-GB"/>
            </w:rPr>
            <w:t>Consider the following examples (note that this is not an exhaustive list and you might have other considerations as well):</w:t>
          </w:r>
        </w:p>
        <w:p w:rsidR="00C01860" w:rsidRPr="00E05976" w:rsidRDefault="00641979" w:rsidP="007C5380">
          <w:pPr>
            <w:pStyle w:val="TipText"/>
            <w:rPr>
              <w:noProof/>
              <w:lang w:val="en-GB"/>
            </w:rPr>
          </w:pPr>
          <w:r w:rsidRPr="00E05976">
            <w:rPr>
              <w:noProof/>
              <w:lang w:val="en-GB" w:bidi="en-GB"/>
            </w:rPr>
            <w:t>What kind of space are you seeking and where? Is there a particular area that would be especially desira</w:t>
          </w:r>
          <w:r w:rsidRPr="00E05976">
            <w:rPr>
              <w:noProof/>
              <w:lang w:val="en-GB" w:bidi="en-GB"/>
            </w:rPr>
            <w:t>ble from a marketing viewpoint? Do you have to have a ground-floor location? If so, does your location have to be easily accessible to public transport?</w:t>
          </w:r>
        </w:p>
        <w:p w:rsidR="00C01860" w:rsidRPr="00E05976" w:rsidRDefault="00641979" w:rsidP="007C5380">
          <w:pPr>
            <w:pStyle w:val="TipText"/>
            <w:rPr>
              <w:noProof/>
              <w:lang w:val="en-GB"/>
            </w:rPr>
          </w:pPr>
          <w:r w:rsidRPr="00E05976">
            <w:rPr>
              <w:noProof/>
              <w:lang w:val="en-GB" w:bidi="en-GB"/>
            </w:rPr>
            <w:t>If you are considering a specific site or comparing sites, the following may be important: How is the a</w:t>
          </w:r>
          <w:r w:rsidRPr="00E05976">
            <w:rPr>
              <w:noProof/>
              <w:lang w:val="en-GB" w:bidi="en-GB"/>
            </w:rPr>
            <w:t xml:space="preserve">ccess/traffic flow? Are the parking facilities adequate? Is the street lighting sufficient? Is it close to other businesses or venues that might aid in drawing the type of customers you seek? If it is a shopfront, does it attract attention or what must be </w:t>
          </w:r>
          <w:r w:rsidRPr="00E05976">
            <w:rPr>
              <w:noProof/>
              <w:lang w:val="en-GB" w:bidi="en-GB"/>
            </w:rPr>
            <w:t>done to make it attract the type of attention you need?</w:t>
          </w:r>
        </w:p>
        <w:p w:rsidR="00641979" w:rsidRDefault="00641979">
          <w:pPr>
            <w:pStyle w:val="900777ECA7DD43A5B74C4EA16BFD46F4"/>
          </w:pPr>
          <w:r w:rsidRPr="00E05976">
            <w:rPr>
              <w:noProof/>
              <w:lang w:bidi="en-GB"/>
            </w:rPr>
            <w:t xml:space="preserve">If signage is appropriate for your business: Are there local regulations concerning signs that might adversely affect you? What type of signage would best serve your needs? Have you included the cost </w:t>
          </w:r>
          <w:r w:rsidRPr="00E05976">
            <w:rPr>
              <w:noProof/>
              <w:lang w:bidi="en-GB"/>
            </w:rPr>
            <w:t>of signage in your start-up figures?</w:t>
          </w:r>
        </w:p>
      </w:docPartBody>
    </w:docPart>
    <w:docPart>
      <w:docPartPr>
        <w:name w:val="44F252BD7C574068BC7C717AC36BE0AB"/>
        <w:category>
          <w:name w:val="General"/>
          <w:gallery w:val="placeholder"/>
        </w:category>
        <w:types>
          <w:type w:val="bbPlcHdr"/>
        </w:types>
        <w:behaviors>
          <w:behavior w:val="content"/>
        </w:behaviors>
        <w:guid w:val="{E2121B34-D2F0-40A6-BB5F-D150A28F20B0}"/>
      </w:docPartPr>
      <w:docPartBody>
        <w:p w:rsidR="00C01860" w:rsidRPr="00E05976" w:rsidRDefault="00641979" w:rsidP="007C5380">
          <w:pPr>
            <w:pStyle w:val="TipText"/>
            <w:rPr>
              <w:noProof/>
              <w:lang w:val="en-GB"/>
            </w:rPr>
          </w:pPr>
          <w:r w:rsidRPr="00E05976">
            <w:rPr>
              <w:noProof/>
              <w:lang w:val="en-GB" w:bidi="en-GB"/>
            </w:rPr>
            <w:t>For some businesses, the interior of the business site is as important as the location. If that is the case for your business, describe what makes yours work well.</w:t>
          </w:r>
        </w:p>
        <w:p w:rsidR="00C01860" w:rsidRPr="00E05976" w:rsidRDefault="00641979" w:rsidP="007C5380">
          <w:pPr>
            <w:pStyle w:val="TipText"/>
            <w:rPr>
              <w:noProof/>
              <w:lang w:val="en-GB"/>
            </w:rPr>
          </w:pPr>
          <w:r w:rsidRPr="00E05976">
            <w:rPr>
              <w:noProof/>
              <w:lang w:val="en-GB" w:bidi="en-GB"/>
            </w:rPr>
            <w:t>How have you calculated the square footage you need? Ha</w:t>
          </w:r>
          <w:r w:rsidRPr="00E05976">
            <w:rPr>
              <w:noProof/>
              <w:lang w:val="en-GB" w:bidi="en-GB"/>
            </w:rPr>
            <w:t>ve you done advance planning to ensure that you will get the most out of your space, such as what will go where?</w:t>
          </w:r>
        </w:p>
        <w:p w:rsidR="00C01860" w:rsidRPr="00E05976" w:rsidRDefault="00641979" w:rsidP="007C5380">
          <w:pPr>
            <w:pStyle w:val="TipText"/>
            <w:rPr>
              <w:noProof/>
              <w:lang w:val="en-GB"/>
            </w:rPr>
          </w:pPr>
          <w:r w:rsidRPr="00E05976">
            <w:rPr>
              <w:noProof/>
              <w:lang w:val="en-GB" w:bidi="en-GB"/>
            </w:rPr>
            <w:t>Are there any special requirements/modifications to the space that you will have to construct or install? Do you need landlord or other permiss</w:t>
          </w:r>
          <w:r w:rsidRPr="00E05976">
            <w:rPr>
              <w:noProof/>
              <w:lang w:val="en-GB" w:bidi="en-GB"/>
            </w:rPr>
            <w:t>ion to do so?</w:t>
          </w:r>
        </w:p>
        <w:p w:rsidR="00C01860" w:rsidRPr="00E05976" w:rsidRDefault="00641979" w:rsidP="007C5380">
          <w:pPr>
            <w:pStyle w:val="TipText"/>
            <w:rPr>
              <w:noProof/>
              <w:lang w:val="en-GB"/>
            </w:rPr>
          </w:pPr>
          <w:r w:rsidRPr="00E05976">
            <w:rPr>
              <w:noProof/>
              <w:lang w:val="en-GB" w:bidi="en-GB"/>
            </w:rPr>
            <w:t>If applicable, how will you display products? Does the layout have flow/features that contribute to the ambience and/or potentially help to increase sales?</w:t>
          </w:r>
        </w:p>
        <w:p w:rsidR="00641979" w:rsidRDefault="00641979">
          <w:pPr>
            <w:pStyle w:val="44F252BD7C574068BC7C717AC36BE0AB"/>
          </w:pPr>
          <w:r w:rsidRPr="00E05976">
            <w:rPr>
              <w:noProof/>
              <w:lang w:bidi="en-GB"/>
            </w:rPr>
            <w:t>Describe any special features of your business interior that you feel give you a compe</w:t>
          </w:r>
          <w:r w:rsidRPr="00E05976">
            <w:rPr>
              <w:noProof/>
              <w:lang w:bidi="en-GB"/>
            </w:rPr>
            <w:t>titive edge over similar businesses.</w:t>
          </w:r>
        </w:p>
      </w:docPartBody>
    </w:docPart>
    <w:docPart>
      <w:docPartPr>
        <w:name w:val="F6349458FA734A02B90888E8B0ED0EE4"/>
        <w:category>
          <w:name w:val="General"/>
          <w:gallery w:val="placeholder"/>
        </w:category>
        <w:types>
          <w:type w:val="bbPlcHdr"/>
        </w:types>
        <w:behaviors>
          <w:behavior w:val="content"/>
        </w:behaviors>
        <w:guid w:val="{28544851-A4BB-4116-8403-C7874FBDDBE5}"/>
      </w:docPartPr>
      <w:docPartBody>
        <w:p w:rsidR="00641979" w:rsidRDefault="00641979">
          <w:pPr>
            <w:pStyle w:val="F6349458FA734A02B90888E8B0ED0EE4"/>
          </w:pPr>
          <w:r w:rsidRPr="00E05976">
            <w:rPr>
              <w:noProof/>
              <w:lang w:bidi="en-GB"/>
            </w:rPr>
            <w:t>Self-explanatory, but important for such businesses as retail stores or seasonal ventures.</w:t>
          </w:r>
        </w:p>
      </w:docPartBody>
    </w:docPart>
    <w:docPart>
      <w:docPartPr>
        <w:name w:val="31425CF7F78546B3BBFB8AF81A38DC3B"/>
        <w:category>
          <w:name w:val="General"/>
          <w:gallery w:val="placeholder"/>
        </w:category>
        <w:types>
          <w:type w:val="bbPlcHdr"/>
        </w:types>
        <w:behaviors>
          <w:behavior w:val="content"/>
        </w:behaviors>
        <w:guid w:val="{FCE9FF09-5F48-4D66-B25D-F191B5797E67}"/>
      </w:docPartPr>
      <w:docPartBody>
        <w:p w:rsidR="00C01860" w:rsidRPr="00E05976" w:rsidRDefault="00641979" w:rsidP="003C7981">
          <w:pPr>
            <w:pStyle w:val="TipText"/>
            <w:rPr>
              <w:noProof/>
              <w:lang w:val="en-GB"/>
            </w:rPr>
          </w:pPr>
          <w:r w:rsidRPr="00E05976">
            <w:rPr>
              <w:noProof/>
              <w:lang w:val="en-GB" w:bidi="en-GB"/>
            </w:rPr>
            <w:t xml:space="preserve">Describe your products or services and why there is a demand for them. What is the potential market? How do they benefit </w:t>
          </w:r>
          <w:r w:rsidRPr="00E05976">
            <w:rPr>
              <w:noProof/>
              <w:lang w:val="en-GB" w:bidi="en-GB"/>
            </w:rPr>
            <w:t>customers? What about your products or services gives you a competitive edge?</w:t>
          </w:r>
        </w:p>
        <w:p w:rsidR="00C01860" w:rsidRPr="00E05976" w:rsidRDefault="00641979" w:rsidP="003C7981">
          <w:pPr>
            <w:pStyle w:val="TipText"/>
            <w:rPr>
              <w:noProof/>
              <w:lang w:val="en-GB"/>
            </w:rPr>
          </w:pPr>
          <w:r w:rsidRPr="00E05976">
            <w:rPr>
              <w:noProof/>
              <w:lang w:val="en-GB" w:bidi="en-GB"/>
            </w:rPr>
            <w:t>If you are selling several lines of products or services, describe what’s included. Why did you choose this balance of offerings? How do you adjust this balance to respond to mar</w:t>
          </w:r>
          <w:r w:rsidRPr="00E05976">
            <w:rPr>
              <w:noProof/>
              <w:lang w:val="en-GB" w:bidi="en-GB"/>
            </w:rPr>
            <w:t xml:space="preserve">ket demands? </w:t>
          </w:r>
        </w:p>
        <w:p w:rsidR="00C01860" w:rsidRPr="00E05976" w:rsidRDefault="00641979" w:rsidP="003C7981">
          <w:pPr>
            <w:pStyle w:val="TipText"/>
            <w:rPr>
              <w:noProof/>
              <w:lang w:val="en-GB"/>
            </w:rPr>
          </w:pPr>
          <w:r w:rsidRPr="00E05976">
            <w:rPr>
              <w:noProof/>
              <w:lang w:val="en-GB" w:bidi="en-GB"/>
            </w:rPr>
            <w:t>For product-based businesses, do you have or need inventory controls? Do you have to consider “lead time” when reordering any items? Do you need an audit or security system to protect inventory?</w:t>
          </w:r>
        </w:p>
        <w:p w:rsidR="00641979" w:rsidRDefault="00641979">
          <w:pPr>
            <w:pStyle w:val="31425CF7F78546B3BBFB8AF81A38DC3B"/>
          </w:pPr>
          <w:r w:rsidRPr="00E05976">
            <w:rPr>
              <w:noProof/>
              <w:lang w:bidi="en-GB"/>
            </w:rPr>
            <w:t xml:space="preserve">Note: </w:t>
          </w:r>
        </w:p>
      </w:docPartBody>
    </w:docPart>
    <w:docPart>
      <w:docPartPr>
        <w:name w:val="65E0A131638E402F9C078C35145D1A54"/>
        <w:category>
          <w:name w:val="General"/>
          <w:gallery w:val="placeholder"/>
        </w:category>
        <w:types>
          <w:type w:val="bbPlcHdr"/>
        </w:types>
        <w:behaviors>
          <w:behavior w:val="content"/>
        </w:behaviors>
        <w:guid w:val="{D05CBEEE-65C4-48F1-A67C-F3D03C0955E9}"/>
      </w:docPartPr>
      <w:docPartBody>
        <w:p w:rsidR="00C01860" w:rsidRPr="00E05976" w:rsidRDefault="00641979" w:rsidP="003C7981">
          <w:pPr>
            <w:pStyle w:val="TipTextBullet"/>
            <w:rPr>
              <w:noProof/>
              <w:lang w:val="en-GB"/>
            </w:rPr>
          </w:pPr>
          <w:r w:rsidRPr="00E05976">
            <w:rPr>
              <w:noProof/>
              <w:lang w:val="en-GB" w:bidi="en-GB"/>
            </w:rPr>
            <w:t>If your products and/or services are mor</w:t>
          </w:r>
          <w:r w:rsidRPr="00E05976">
            <w:rPr>
              <w:noProof/>
              <w:lang w:val="en-GB" w:bidi="en-GB"/>
            </w:rPr>
            <w:t>e important than your location, move this topic before location and hours of business.</w:t>
          </w:r>
        </w:p>
        <w:p w:rsidR="00641979" w:rsidRDefault="00641979">
          <w:pPr>
            <w:pStyle w:val="65E0A131638E402F9C078C35145D1A54"/>
          </w:pPr>
          <w:r w:rsidRPr="00E05976">
            <w:rPr>
              <w:noProof/>
              <w:lang w:bidi="en-GB"/>
            </w:rPr>
            <w:t>If you are providing products only or services only, delete the part of this heading that is inappropriate.</w:t>
          </w:r>
        </w:p>
      </w:docPartBody>
    </w:docPart>
    <w:docPart>
      <w:docPartPr>
        <w:name w:val="61F16134D5B146A38AA4476E823AB998"/>
        <w:category>
          <w:name w:val="General"/>
          <w:gallery w:val="placeholder"/>
        </w:category>
        <w:types>
          <w:type w:val="bbPlcHdr"/>
        </w:types>
        <w:behaviors>
          <w:behavior w:val="content"/>
        </w:behaviors>
        <w:guid w:val="{D687D37E-7115-4BAC-856E-E96FF6B0594C}"/>
      </w:docPartPr>
      <w:docPartBody>
        <w:p w:rsidR="00641979" w:rsidRDefault="00641979">
          <w:pPr>
            <w:pStyle w:val="61F16134D5B146A38AA4476E823AB998"/>
          </w:pPr>
          <w:r w:rsidRPr="00E05976">
            <w:rPr>
              <w:noProof/>
              <w:lang w:bidi="en-GB"/>
            </w:rPr>
            <w:t>If information about your suppliers – including your financia</w:t>
          </w:r>
          <w:r w:rsidRPr="00E05976">
            <w:rPr>
              <w:noProof/>
              <w:lang w:bidi="en-GB"/>
            </w:rPr>
            <w:t>l arrangements with them – plays an important part in your business, include the relevant information in this section.</w:t>
          </w:r>
        </w:p>
      </w:docPartBody>
    </w:docPart>
    <w:docPart>
      <w:docPartPr>
        <w:name w:val="FCC726C62DCA4244BA30470F1A4B05F5"/>
        <w:category>
          <w:name w:val="General"/>
          <w:gallery w:val="placeholder"/>
        </w:category>
        <w:types>
          <w:type w:val="bbPlcHdr"/>
        </w:types>
        <w:behaviors>
          <w:behavior w:val="content"/>
        </w:behaviors>
        <w:guid w:val="{283F02F3-A171-483C-B913-2A6067FE052C}"/>
      </w:docPartPr>
      <w:docPartBody>
        <w:p w:rsidR="00C01860" w:rsidRPr="00E05976" w:rsidRDefault="00641979" w:rsidP="005533A4">
          <w:pPr>
            <w:pStyle w:val="TipText"/>
            <w:rPr>
              <w:noProof/>
              <w:lang w:val="en-GB"/>
            </w:rPr>
          </w:pPr>
          <w:r w:rsidRPr="00E05976">
            <w:rPr>
              <w:noProof/>
              <w:lang w:val="en-GB" w:bidi="en-GB"/>
            </w:rPr>
            <w:t>Whether your business products or services, use this section to address the level and means of service that you provide to customers, bef</w:t>
          </w:r>
          <w:r w:rsidRPr="00E05976">
            <w:rPr>
              <w:noProof/>
              <w:lang w:val="en-GB" w:bidi="en-GB"/>
            </w:rPr>
            <w:t xml:space="preserve">ore, during and after the sale. </w:t>
          </w:r>
        </w:p>
        <w:p w:rsidR="00641979" w:rsidRDefault="00641979">
          <w:pPr>
            <w:pStyle w:val="FCC726C62DCA4244BA30470F1A4B05F5"/>
          </w:pPr>
          <w:r w:rsidRPr="00E05976">
            <w:rPr>
              <w:noProof/>
              <w:lang w:bidi="en-GB"/>
            </w:rPr>
            <w:t>How do you make your service(s) stand out against the competition?</w:t>
          </w:r>
        </w:p>
      </w:docPartBody>
    </w:docPart>
    <w:docPart>
      <w:docPartPr>
        <w:name w:val="674FEFBF235E4BF3817B8F323BECA610"/>
        <w:category>
          <w:name w:val="General"/>
          <w:gallery w:val="placeholder"/>
        </w:category>
        <w:types>
          <w:type w:val="bbPlcHdr"/>
        </w:types>
        <w:behaviors>
          <w:behavior w:val="content"/>
        </w:behaviors>
        <w:guid w:val="{3C454DFC-9D78-4F2B-93B6-D9D93312B1FE}"/>
      </w:docPartPr>
      <w:docPartBody>
        <w:p w:rsidR="00C01860" w:rsidRPr="00E05976" w:rsidRDefault="00641979" w:rsidP="005533A4">
          <w:pPr>
            <w:pStyle w:val="TipText"/>
            <w:rPr>
              <w:noProof/>
              <w:lang w:val="en-GB"/>
            </w:rPr>
          </w:pPr>
          <w:r w:rsidRPr="00E05976">
            <w:rPr>
              <w:noProof/>
              <w:lang w:val="en-GB" w:bidi="en-GB"/>
            </w:rPr>
            <w:t>Does your business manufacture any products? If so, describe your facilities and any special machinery or equipment.</w:t>
          </w:r>
        </w:p>
        <w:p w:rsidR="00C01860" w:rsidRPr="00E05976" w:rsidRDefault="00641979" w:rsidP="005533A4">
          <w:pPr>
            <w:pStyle w:val="TipText"/>
            <w:rPr>
              <w:noProof/>
              <w:lang w:val="en-GB"/>
            </w:rPr>
          </w:pPr>
          <w:r w:rsidRPr="00E05976">
            <w:rPr>
              <w:noProof/>
              <w:lang w:val="en-GB" w:bidi="en-GB"/>
            </w:rPr>
            <w:t>Without revealing any proprietary infor</w:t>
          </w:r>
          <w:r w:rsidRPr="00E05976">
            <w:rPr>
              <w:noProof/>
              <w:lang w:val="en-GB" w:bidi="en-GB"/>
            </w:rPr>
            <w:t>mation, describe the manufacturing procedure.</w:t>
          </w:r>
        </w:p>
        <w:p w:rsidR="00C01860" w:rsidRPr="00E05976" w:rsidRDefault="00641979" w:rsidP="005533A4">
          <w:pPr>
            <w:pStyle w:val="TipText"/>
            <w:rPr>
              <w:noProof/>
              <w:lang w:val="en-GB"/>
            </w:rPr>
          </w:pPr>
          <w:r w:rsidRPr="00E05976">
            <w:rPr>
              <w:noProof/>
              <w:lang w:val="en-GB" w:bidi="en-GB"/>
            </w:rPr>
            <w:t xml:space="preserve">If not already covered in the Products and services section, describe how will you sell the products you manufacture. Directly to the public? Through a wholesaler or distributor? Other? </w:t>
          </w:r>
        </w:p>
        <w:p w:rsidR="00641979" w:rsidRDefault="00641979">
          <w:pPr>
            <w:pStyle w:val="674FEFBF235E4BF3817B8F323BECA610"/>
          </w:pPr>
          <w:r w:rsidRPr="00E05976">
            <w:rPr>
              <w:noProof/>
              <w:lang w:bidi="en-GB"/>
            </w:rPr>
            <w:t xml:space="preserve">How will you transport </w:t>
          </w:r>
          <w:r w:rsidRPr="00E05976">
            <w:rPr>
              <w:noProof/>
              <w:lang w:bidi="en-GB"/>
            </w:rPr>
            <w:t>your products to market?</w:t>
          </w:r>
        </w:p>
      </w:docPartBody>
    </w:docPart>
    <w:docPart>
      <w:docPartPr>
        <w:name w:val="467DD86780824D7E98F4D567306219FF"/>
        <w:category>
          <w:name w:val="General"/>
          <w:gallery w:val="placeholder"/>
        </w:category>
        <w:types>
          <w:type w:val="bbPlcHdr"/>
        </w:types>
        <w:behaviors>
          <w:behavior w:val="content"/>
        </w:behaviors>
        <w:guid w:val="{F7700E21-75BB-465C-877F-DBF7B6F4F2BC}"/>
      </w:docPartPr>
      <w:docPartBody>
        <w:p w:rsidR="00C01860" w:rsidRPr="00E05976" w:rsidRDefault="00641979" w:rsidP="009A22E6">
          <w:pPr>
            <w:pStyle w:val="TipText"/>
            <w:rPr>
              <w:noProof/>
              <w:lang w:val="en-GB"/>
            </w:rPr>
          </w:pPr>
          <w:r w:rsidRPr="00E05976">
            <w:rPr>
              <w:noProof/>
              <w:lang w:val="en-GB" w:bidi="en-GB"/>
            </w:rPr>
            <w:t xml:space="preserve">How will your background or experience help you to make this business a success? How active will you be and what areas of management will you delegate to others? </w:t>
          </w:r>
        </w:p>
        <w:p w:rsidR="00641979" w:rsidRDefault="00641979">
          <w:pPr>
            <w:pStyle w:val="467DD86780824D7E98F4D567306219FF"/>
          </w:pPr>
          <w:r w:rsidRPr="00E05976">
            <w:rPr>
              <w:noProof/>
              <w:lang w:bidi="en-GB"/>
            </w:rPr>
            <w:t>Describe any other people who will be/are managing your business, in</w:t>
          </w:r>
          <w:r w:rsidRPr="00E05976">
            <w:rPr>
              <w:noProof/>
              <w:lang w:bidi="en-GB"/>
            </w:rPr>
            <w:t xml:space="preserve">cluding the following: </w:t>
          </w:r>
        </w:p>
      </w:docPartBody>
    </w:docPart>
    <w:docPart>
      <w:docPartPr>
        <w:name w:val="C5A8F528ABEC44F0B86B823CDD64F911"/>
        <w:category>
          <w:name w:val="General"/>
          <w:gallery w:val="placeholder"/>
        </w:category>
        <w:types>
          <w:type w:val="bbPlcHdr"/>
        </w:types>
        <w:behaviors>
          <w:behavior w:val="content"/>
        </w:behaviors>
        <w:guid w:val="{D32E7F4A-4169-4A9D-BA73-30E1EAA44F38}"/>
      </w:docPartPr>
      <w:docPartBody>
        <w:p w:rsidR="00C01860" w:rsidRPr="00E05976" w:rsidRDefault="00641979" w:rsidP="005533A4">
          <w:pPr>
            <w:pStyle w:val="TipTextBullet"/>
            <w:rPr>
              <w:noProof/>
              <w:lang w:val="en-GB"/>
            </w:rPr>
          </w:pPr>
          <w:r w:rsidRPr="00E05976">
            <w:rPr>
              <w:noProof/>
              <w:lang w:val="en-GB" w:bidi="en-GB"/>
            </w:rPr>
            <w:t xml:space="preserve">What are their qualifications and background? (CVs can be included in an Appendix.) </w:t>
          </w:r>
        </w:p>
        <w:p w:rsidR="00C01860" w:rsidRPr="00E05976" w:rsidRDefault="00641979" w:rsidP="005533A4">
          <w:pPr>
            <w:pStyle w:val="TipTextBullet"/>
            <w:rPr>
              <w:noProof/>
              <w:lang w:val="en-GB"/>
            </w:rPr>
          </w:pPr>
          <w:r w:rsidRPr="00E05976">
            <w:rPr>
              <w:noProof/>
              <w:lang w:val="en-GB" w:bidi="en-GB"/>
            </w:rPr>
            <w:t xml:space="preserve">What are their strengths or areas of expertise that support the success of your business? </w:t>
          </w:r>
        </w:p>
        <w:p w:rsidR="00C01860" w:rsidRPr="00E05976" w:rsidRDefault="00641979" w:rsidP="005533A4">
          <w:pPr>
            <w:pStyle w:val="TipTextBullet"/>
            <w:rPr>
              <w:noProof/>
              <w:lang w:val="en-GB"/>
            </w:rPr>
          </w:pPr>
          <w:r w:rsidRPr="00E05976">
            <w:rPr>
              <w:noProof/>
              <w:lang w:val="en-GB" w:bidi="en-GB"/>
            </w:rPr>
            <w:t xml:space="preserve">What are their responsibilities and are those clearly defined (particularly important in partnership agreements)? </w:t>
          </w:r>
        </w:p>
        <w:p w:rsidR="00641979" w:rsidRDefault="00641979">
          <w:pPr>
            <w:pStyle w:val="C5A8F528ABEC44F0B86B823CDD64F911"/>
          </w:pPr>
          <w:r w:rsidRPr="00E05976">
            <w:rPr>
              <w:noProof/>
              <w:lang w:bidi="en-GB"/>
            </w:rPr>
            <w:t>What skills does your management team lack that must be supplied by outside sources or by additional hiring?</w:t>
          </w:r>
        </w:p>
      </w:docPartBody>
    </w:docPart>
    <w:docPart>
      <w:docPartPr>
        <w:name w:val="0746FEFEF4854D6DB30CB1F6C77EED81"/>
        <w:category>
          <w:name w:val="General"/>
          <w:gallery w:val="placeholder"/>
        </w:category>
        <w:types>
          <w:type w:val="bbPlcHdr"/>
        </w:types>
        <w:behaviors>
          <w:behavior w:val="content"/>
        </w:behaviors>
        <w:guid w:val="{8E929A66-3635-424F-9E25-6923030F8D31}"/>
      </w:docPartPr>
      <w:docPartBody>
        <w:p w:rsidR="00C01860" w:rsidRPr="00E05976" w:rsidRDefault="00641979" w:rsidP="005533A4">
          <w:pPr>
            <w:pStyle w:val="TipText"/>
            <w:rPr>
              <w:noProof/>
              <w:lang w:val="en-GB"/>
            </w:rPr>
          </w:pPr>
          <w:r w:rsidRPr="00E05976">
            <w:rPr>
              <w:noProof/>
              <w:lang w:val="en-GB" w:bidi="en-GB"/>
            </w:rPr>
            <w:t xml:space="preserve">If your business has employees, </w:t>
          </w:r>
          <w:r w:rsidRPr="00E05976">
            <w:rPr>
              <w:noProof/>
              <w:lang w:val="en-GB" w:bidi="en-GB"/>
            </w:rPr>
            <w:t>describe the chain of command. What training and support (such as a handbook of company policies) will you provide to employees? Will you provide any incentives to employees that will enhance the growth of your company?</w:t>
          </w:r>
        </w:p>
        <w:p w:rsidR="00641979" w:rsidRDefault="00641979">
          <w:pPr>
            <w:pStyle w:val="0746FEFEF4854D6DB30CB1F6C77EED81"/>
          </w:pPr>
          <w:r w:rsidRPr="00E05976">
            <w:rPr>
              <w:noProof/>
              <w:lang w:bidi="en-GB"/>
            </w:rPr>
            <w:t>If your business is a franchise, wha</w:t>
          </w:r>
          <w:r w:rsidRPr="00E05976">
            <w:rPr>
              <w:noProof/>
              <w:lang w:bidi="en-GB"/>
            </w:rPr>
            <w:t>t type of assistance can you expect, and for how long? Include information about operating procedures and related guidance that has been provided to you by the franchiser.</w:t>
          </w:r>
        </w:p>
      </w:docPartBody>
    </w:docPart>
    <w:docPart>
      <w:docPartPr>
        <w:name w:val="4D6DB523118B48A4BA1467FC2DFB7B92"/>
        <w:category>
          <w:name w:val="General"/>
          <w:gallery w:val="placeholder"/>
        </w:category>
        <w:types>
          <w:type w:val="bbPlcHdr"/>
        </w:types>
        <w:behaviors>
          <w:behavior w:val="content"/>
        </w:behaviors>
        <w:guid w:val="{DD61769C-8022-44FA-9B6A-590E08797AA7}"/>
      </w:docPartPr>
      <w:docPartBody>
        <w:p w:rsidR="00C01860" w:rsidRPr="00E05976" w:rsidRDefault="00641979" w:rsidP="009A22E6">
          <w:pPr>
            <w:pStyle w:val="TipText"/>
            <w:rPr>
              <w:noProof/>
              <w:lang w:val="en-GB"/>
            </w:rPr>
          </w:pPr>
          <w:r w:rsidRPr="00E05976">
            <w:rPr>
              <w:noProof/>
              <w:lang w:val="en-GB" w:bidi="en-GB"/>
            </w:rPr>
            <w:t>As you write this section, consider that the way company finances are managed can be</w:t>
          </w:r>
          <w:r w:rsidRPr="00E05976">
            <w:rPr>
              <w:noProof/>
              <w:lang w:val="en-GB" w:bidi="en-GB"/>
            </w:rPr>
            <w:t xml:space="preserve"> the difference between success and failure. </w:t>
          </w:r>
        </w:p>
        <w:p w:rsidR="00C01860" w:rsidRPr="00E05976" w:rsidRDefault="00641979" w:rsidP="009A22E6">
          <w:pPr>
            <w:pStyle w:val="TipText"/>
            <w:rPr>
              <w:noProof/>
              <w:lang w:val="en-GB"/>
            </w:rPr>
          </w:pPr>
          <w:r w:rsidRPr="00E05976">
            <w:rPr>
              <w:noProof/>
              <w:lang w:val="en-GB" w:bidi="en-GB"/>
            </w:rPr>
            <w:t xml:space="preserve">Based on the particular products or services you intend to offer, explain how you expect to make your business profitable and within what period of time. Will your business provide you with a good cash flow or </w:t>
          </w:r>
          <w:r w:rsidRPr="00E05976">
            <w:rPr>
              <w:noProof/>
              <w:lang w:val="en-GB" w:bidi="en-GB"/>
            </w:rPr>
            <w:t>will you have to be concerned with sizeable Accounts receivable and possible bad debts or collections?</w:t>
          </w:r>
        </w:p>
        <w:p w:rsidR="00641979" w:rsidRDefault="00641979">
          <w:pPr>
            <w:pStyle w:val="4D6DB523118B48A4BA1467FC2DFB7B92"/>
          </w:pPr>
          <w:r w:rsidRPr="00E05976">
            <w:rPr>
              <w:noProof/>
              <w:lang w:bidi="en-GB"/>
            </w:rPr>
            <w:t xml:space="preserve">The full details of your start-up and operating costs should be included in the Appendix. However, you can reference appropriate tables charts, or page numbers as you give a brief, summary accounting of your start-up needs and operating budget. </w:t>
          </w:r>
        </w:p>
      </w:docPartBody>
    </w:docPart>
    <w:docPart>
      <w:docPartPr>
        <w:name w:val="888A5AE6C9FE43D0A0E637A6D6FB6243"/>
        <w:category>
          <w:name w:val="General"/>
          <w:gallery w:val="placeholder"/>
        </w:category>
        <w:types>
          <w:type w:val="bbPlcHdr"/>
        </w:types>
        <w:behaviors>
          <w:behavior w:val="content"/>
        </w:behaviors>
        <w:guid w:val="{9736877A-E50A-4CA9-A434-78896500BDD3}"/>
      </w:docPartPr>
      <w:docPartBody>
        <w:p w:rsidR="00C01860" w:rsidRPr="00E05976" w:rsidRDefault="00641979" w:rsidP="005533A4">
          <w:pPr>
            <w:pStyle w:val="TipTextBullet"/>
            <w:rPr>
              <w:noProof/>
              <w:lang w:val="en-GB"/>
            </w:rPr>
          </w:pPr>
          <w:r w:rsidRPr="00E05976">
            <w:rPr>
              <w:noProof/>
              <w:lang w:val="en-GB" w:bidi="en-GB"/>
            </w:rPr>
            <w:t>Start-up n</w:t>
          </w:r>
          <w:r w:rsidRPr="00E05976">
            <w:rPr>
              <w:noProof/>
              <w:lang w:val="en-GB" w:bidi="en-GB"/>
            </w:rPr>
            <w:t>eeds should include any one-off purchases, such as major equipment or supplies, down-payments or deposits, as well as legal and professional fees, licences/permits, insurance, renovation/design/decoration of your location, staff costs prior to opening, and</w:t>
          </w:r>
          <w:r w:rsidRPr="00E05976">
            <w:rPr>
              <w:noProof/>
              <w:lang w:val="en-GB" w:bidi="en-GB"/>
            </w:rPr>
            <w:t xml:space="preserve"> advertising or promotion costs</w:t>
          </w:r>
        </w:p>
        <w:p w:rsidR="00641979" w:rsidRDefault="00641979">
          <w:pPr>
            <w:pStyle w:val="888A5AE6C9FE43D0A0E637A6D6FB6243"/>
          </w:pPr>
          <w:r w:rsidRPr="00E05976">
            <w:rPr>
              <w:noProof/>
              <w:lang w:bidi="en-GB"/>
            </w:rPr>
            <w:t xml:space="preserve">Once you are ready to open your business, you will need an operating budget to help prioritise expenses. It should include the money you need to survive the first three to six months of operation and indicate how you intend </w:t>
          </w:r>
          <w:r w:rsidRPr="00E05976">
            <w:rPr>
              <w:noProof/>
              <w:lang w:bidi="en-GB"/>
            </w:rPr>
            <w:t>to control the finances of your company. Include the following expenses: rent, utilities, insurance, payroll (including taxes), loan payments, office supplies, travel and entertainment, legal and accounting, advertising and promotion, repairs and maintenan</w:t>
          </w:r>
          <w:r w:rsidRPr="00E05976">
            <w:rPr>
              <w:noProof/>
              <w:lang w:bidi="en-GB"/>
            </w:rPr>
            <w:t>ce, depreciation, and any other categories specific to your business.</w:t>
          </w:r>
        </w:p>
      </w:docPartBody>
    </w:docPart>
    <w:docPart>
      <w:docPartPr>
        <w:name w:val="F159977A683848798617DB38FD634067"/>
        <w:category>
          <w:name w:val="General"/>
          <w:gallery w:val="placeholder"/>
        </w:category>
        <w:types>
          <w:type w:val="bbPlcHdr"/>
        </w:types>
        <w:behaviors>
          <w:behavior w:val="content"/>
        </w:behaviors>
        <w:guid w:val="{66D4C207-2149-4A02-B8C5-CD14213A54FC}"/>
      </w:docPartPr>
      <w:docPartBody>
        <w:p w:rsidR="00641979" w:rsidRDefault="00641979">
          <w:pPr>
            <w:pStyle w:val="F159977A683848798617DB38FD634067"/>
          </w:pPr>
          <w:r w:rsidRPr="00E05976">
            <w:rPr>
              <w:noProof/>
              <w:lang w:bidi="en-GB"/>
            </w:rPr>
            <w:t>You can also include information (or cross-reference other sections of this business plan if covered elsewhere) about the type of accounting and inventory control system you are using, i</w:t>
          </w:r>
          <w:r w:rsidRPr="00E05976">
            <w:rPr>
              <w:noProof/>
              <w:lang w:bidi="en-GB"/>
            </w:rPr>
            <w:t>ntend to use or, where applicable, what the franchiser expects you to use.</w:t>
          </w:r>
        </w:p>
      </w:docPartBody>
    </w:docPart>
    <w:docPart>
      <w:docPartPr>
        <w:name w:val="EC1F6718A06345F48DE0F021AB663BC9"/>
        <w:category>
          <w:name w:val="General"/>
          <w:gallery w:val="placeholder"/>
        </w:category>
        <w:types>
          <w:type w:val="bbPlcHdr"/>
        </w:types>
        <w:behaviors>
          <w:behavior w:val="content"/>
        </w:behaviors>
        <w:guid w:val="{B8001AA6-20B3-48D3-83F9-E30C005F00A8}"/>
      </w:docPartPr>
      <w:docPartBody>
        <w:p w:rsidR="00C01860" w:rsidRPr="00E05976" w:rsidRDefault="00641979" w:rsidP="005533A4">
          <w:pPr>
            <w:pStyle w:val="TipText"/>
            <w:rPr>
              <w:noProof/>
              <w:lang w:val="en-GB"/>
            </w:rPr>
          </w:pPr>
          <w:r w:rsidRPr="00E05976">
            <w:rPr>
              <w:noProof/>
              <w:lang w:val="en-GB" w:bidi="en-GB"/>
            </w:rPr>
            <w:t xml:space="preserve">Summarise key details concerning the starting or acquisition of your business. (If this is not applicable to your business, delete it.) </w:t>
          </w:r>
        </w:p>
        <w:p w:rsidR="00641979" w:rsidRDefault="00641979">
          <w:pPr>
            <w:pStyle w:val="EC1F6718A06345F48DE0F021AB663BC9"/>
          </w:pPr>
          <w:r w:rsidRPr="00E05976">
            <w:rPr>
              <w:noProof/>
              <w:lang w:bidi="en-GB"/>
            </w:rPr>
            <w:t>As noted in the preceding section, include y</w:t>
          </w:r>
          <w:r w:rsidRPr="00E05976">
            <w:rPr>
              <w:noProof/>
              <w:lang w:bidi="en-GB"/>
            </w:rPr>
            <w:t>our table of start-up or acquisition costs in the Appendix.</w:t>
          </w:r>
        </w:p>
      </w:docPartBody>
    </w:docPart>
    <w:docPart>
      <w:docPartPr>
        <w:name w:val="0A918DD4821444A89A002420B003D2B5"/>
        <w:category>
          <w:name w:val="General"/>
          <w:gallery w:val="placeholder"/>
        </w:category>
        <w:types>
          <w:type w:val="bbPlcHdr"/>
        </w:types>
        <w:behaviors>
          <w:behavior w:val="content"/>
        </w:behaviors>
        <w:guid w:val="{C3D968E9-F3C7-4799-9CE8-91BF73474A82}"/>
      </w:docPartPr>
      <w:docPartBody>
        <w:p w:rsidR="00641979" w:rsidRDefault="00641979">
          <w:pPr>
            <w:pStyle w:val="0A918DD4821444A89A002420B003D2B5"/>
          </w:pPr>
          <w:r w:rsidRPr="00E05976">
            <w:rPr>
              <w:noProof/>
              <w:lang w:bidi="en-GB"/>
            </w:rPr>
            <w:t>How well you market your business can play an important role in its success or failure. It is vital to know as much about your potential customers as possible – who they are, what they want (and d</w:t>
          </w:r>
          <w:r w:rsidRPr="00E05976">
            <w:rPr>
              <w:noProof/>
              <w:lang w:bidi="en-GB"/>
            </w:rPr>
            <w:t>on’t want) and what expectations they may have.</w:t>
          </w:r>
        </w:p>
      </w:docPartBody>
    </w:docPart>
    <w:docPart>
      <w:docPartPr>
        <w:name w:val="324BF5E33DFF49C28C0B8DBC09B2BD83"/>
        <w:category>
          <w:name w:val="General"/>
          <w:gallery w:val="placeholder"/>
        </w:category>
        <w:types>
          <w:type w:val="bbPlcHdr"/>
        </w:types>
        <w:behaviors>
          <w:behavior w:val="content"/>
        </w:behaviors>
        <w:guid w:val="{4ABABE21-B794-40AA-971E-FF99B2E68E65}"/>
      </w:docPartPr>
      <w:docPartBody>
        <w:p w:rsidR="00C01860" w:rsidRPr="00E05976" w:rsidRDefault="00641979" w:rsidP="005533A4">
          <w:pPr>
            <w:pStyle w:val="TipText"/>
            <w:rPr>
              <w:noProof/>
              <w:lang w:val="en-GB"/>
            </w:rPr>
          </w:pPr>
          <w:r w:rsidRPr="00E05976">
            <w:rPr>
              <w:noProof/>
              <w:lang w:val="en-GB" w:bidi="en-GB"/>
            </w:rPr>
            <w:t>What is your target market? (Who is most likely to buy your products or use your services?) What are the demographics? What is the size of your potential customer base?</w:t>
          </w:r>
        </w:p>
        <w:p w:rsidR="00C01860" w:rsidRPr="00E05976" w:rsidRDefault="00641979" w:rsidP="005533A4">
          <w:pPr>
            <w:pStyle w:val="TipText"/>
            <w:rPr>
              <w:noProof/>
              <w:lang w:val="en-GB"/>
            </w:rPr>
          </w:pPr>
          <w:r w:rsidRPr="00E05976">
            <w:rPr>
              <w:noProof/>
              <w:lang w:val="en-GB" w:bidi="en-GB"/>
            </w:rPr>
            <w:t>Where are they? How are you going to le</w:t>
          </w:r>
          <w:r w:rsidRPr="00E05976">
            <w:rPr>
              <w:noProof/>
              <w:lang w:val="en-GB" w:bidi="en-GB"/>
            </w:rPr>
            <w:t>t them know who and where you are and what you have to offer?</w:t>
          </w:r>
        </w:p>
        <w:p w:rsidR="00C01860" w:rsidRPr="00E05976" w:rsidRDefault="00641979" w:rsidP="005533A4">
          <w:pPr>
            <w:pStyle w:val="TipText"/>
            <w:rPr>
              <w:noProof/>
              <w:lang w:val="en-GB"/>
            </w:rPr>
          </w:pPr>
          <w:r w:rsidRPr="00E05976">
            <w:rPr>
              <w:noProof/>
              <w:lang w:val="en-GB" w:bidi="en-GB"/>
            </w:rPr>
            <w:t>If you believe that you have something new, innovative or that isn’t generally available: How do you know that there is a market for it – that people are willing to pay for what you have to offe</w:t>
          </w:r>
          <w:r w:rsidRPr="00E05976">
            <w:rPr>
              <w:noProof/>
              <w:lang w:val="en-GB" w:bidi="en-GB"/>
            </w:rPr>
            <w:t>r?</w:t>
          </w:r>
        </w:p>
        <w:p w:rsidR="00C01860" w:rsidRPr="00E05976" w:rsidRDefault="00641979" w:rsidP="005533A4">
          <w:pPr>
            <w:pStyle w:val="TipText"/>
            <w:rPr>
              <w:noProof/>
              <w:lang w:val="en-GB"/>
            </w:rPr>
          </w:pPr>
          <w:r w:rsidRPr="00E05976">
            <w:rPr>
              <w:noProof/>
              <w:lang w:val="en-GB" w:bidi="en-GB"/>
            </w:rPr>
            <w:t>Consider the market you are trying to reach: Is it growing, shrinking or static?</w:t>
          </w:r>
        </w:p>
        <w:p w:rsidR="00C01860" w:rsidRPr="00E05976" w:rsidRDefault="00641979" w:rsidP="005533A4">
          <w:pPr>
            <w:pStyle w:val="TipText"/>
            <w:rPr>
              <w:noProof/>
              <w:lang w:val="en-GB"/>
            </w:rPr>
          </w:pPr>
          <w:r w:rsidRPr="00E05976">
            <w:rPr>
              <w:noProof/>
              <w:lang w:val="en-GB" w:bidi="en-GB"/>
            </w:rPr>
            <w:t>What percentage of the market do you think you will be able to reach? How will you be able to grow your market share?</w:t>
          </w:r>
        </w:p>
        <w:p w:rsidR="00641979" w:rsidRDefault="00641979">
          <w:pPr>
            <w:pStyle w:val="324BF5E33DFF49C28C0B8DBC09B2BD83"/>
          </w:pPr>
          <w:r w:rsidRPr="00E05976">
            <w:rPr>
              <w:noProof/>
              <w:lang w:bidi="en-GB"/>
            </w:rPr>
            <w:t>Note: You might include a chart, such as the one below</w:t>
          </w:r>
          <w:r w:rsidRPr="00E05976">
            <w:rPr>
              <w:noProof/>
              <w:lang w:bidi="en-GB"/>
            </w:rPr>
            <w:t>, to demonstrate key points about your market potential at a glance.</w:t>
          </w:r>
        </w:p>
      </w:docPartBody>
    </w:docPart>
    <w:docPart>
      <w:docPartPr>
        <w:name w:val="9A3F202052684EA195993D413CE50BEF"/>
        <w:category>
          <w:name w:val="General"/>
          <w:gallery w:val="placeholder"/>
        </w:category>
        <w:types>
          <w:type w:val="bbPlcHdr"/>
        </w:types>
        <w:behaviors>
          <w:behavior w:val="content"/>
        </w:behaviors>
        <w:guid w:val="{E9370A2B-6882-418E-BC3A-ECDCF97D6FF4}"/>
      </w:docPartPr>
      <w:docPartBody>
        <w:p w:rsidR="00C01860" w:rsidRPr="00E05976" w:rsidRDefault="00641979" w:rsidP="005533A4">
          <w:pPr>
            <w:pStyle w:val="TipText"/>
            <w:rPr>
              <w:noProof/>
              <w:lang w:val="en-GB"/>
            </w:rPr>
          </w:pPr>
          <w:r w:rsidRPr="00E05976">
            <w:rPr>
              <w:noProof/>
              <w:lang w:val="en-GB" w:bidi="en-GB"/>
            </w:rPr>
            <w:t>Is your target market segmented? Are there different levels within the same type of business, each offering a difference in quality, price or range of products?</w:t>
          </w:r>
        </w:p>
        <w:p w:rsidR="00C01860" w:rsidRPr="00E05976" w:rsidRDefault="00641979" w:rsidP="005533A4">
          <w:pPr>
            <w:pStyle w:val="TipText"/>
            <w:rPr>
              <w:noProof/>
              <w:lang w:val="en-GB"/>
            </w:rPr>
          </w:pPr>
          <w:r w:rsidRPr="00E05976">
            <w:rPr>
              <w:noProof/>
              <w:lang w:val="en-GB" w:bidi="en-GB"/>
            </w:rPr>
            <w:t>Is this market segmentatio</w:t>
          </w:r>
          <w:r w:rsidRPr="00E05976">
            <w:rPr>
              <w:noProof/>
              <w:lang w:val="en-GB" w:bidi="en-GB"/>
            </w:rPr>
            <w:t>n governed by geographic area, product lines, pricing or other criteria?</w:t>
          </w:r>
        </w:p>
        <w:p w:rsidR="00C01860" w:rsidRPr="00E05976" w:rsidRDefault="00641979" w:rsidP="005533A4">
          <w:pPr>
            <w:pStyle w:val="TipText"/>
            <w:rPr>
              <w:noProof/>
              <w:lang w:val="en-GB"/>
            </w:rPr>
          </w:pPr>
          <w:r w:rsidRPr="00E05976">
            <w:rPr>
              <w:noProof/>
              <w:lang w:val="en-GB" w:bidi="en-GB"/>
            </w:rPr>
            <w:t>Which market segment will your primary business fall into? What percentage of the total market is this segment? What percentage of this segment will your business reach?</w:t>
          </w:r>
        </w:p>
        <w:p w:rsidR="00641979" w:rsidRDefault="00641979">
          <w:pPr>
            <w:pStyle w:val="9A3F202052684EA195993D413CE50BEF"/>
          </w:pPr>
          <w:r w:rsidRPr="00E05976">
            <w:rPr>
              <w:noProof/>
              <w:lang w:bidi="en-GB"/>
            </w:rPr>
            <w:t>Note: A pie c</w:t>
          </w:r>
          <w:r w:rsidRPr="00E05976">
            <w:rPr>
              <w:noProof/>
              <w:lang w:bidi="en-GB"/>
            </w:rPr>
            <w:t>hart is a good way to demonstrate part-to-whole relationships, such as the percentage of the target market that falls into each major segment. To change the shape of the data labels, right-click a label and then click Change data label shapes.</w:t>
          </w:r>
        </w:p>
      </w:docPartBody>
    </w:docPart>
    <w:docPart>
      <w:docPartPr>
        <w:name w:val="E136347E6BA74924A785D2E86F70BB61"/>
        <w:category>
          <w:name w:val="General"/>
          <w:gallery w:val="placeholder"/>
        </w:category>
        <w:types>
          <w:type w:val="bbPlcHdr"/>
        </w:types>
        <w:behaviors>
          <w:behavior w:val="content"/>
        </w:behaviors>
        <w:guid w:val="{0CC00719-55C7-4B33-B87B-9B8657570A93}"/>
      </w:docPartPr>
      <w:docPartBody>
        <w:p w:rsidR="00C01860" w:rsidRPr="00E05976" w:rsidRDefault="00641979" w:rsidP="005533A4">
          <w:pPr>
            <w:pStyle w:val="TipText"/>
            <w:rPr>
              <w:noProof/>
              <w:lang w:val="en-GB"/>
            </w:rPr>
          </w:pPr>
          <w:r w:rsidRPr="00E05976">
            <w:rPr>
              <w:noProof/>
              <w:lang w:val="en-GB" w:bidi="en-GB"/>
            </w:rPr>
            <w:t xml:space="preserve">Who else is </w:t>
          </w:r>
          <w:r w:rsidRPr="00E05976">
            <w:rPr>
              <w:noProof/>
              <w:lang w:val="en-GB" w:bidi="en-GB"/>
            </w:rPr>
            <w:t xml:space="preserve">doing what you are trying to do? </w:t>
          </w:r>
        </w:p>
        <w:p w:rsidR="00C01860" w:rsidRPr="00E05976" w:rsidRDefault="00641979" w:rsidP="005533A4">
          <w:pPr>
            <w:pStyle w:val="TipText"/>
            <w:rPr>
              <w:noProof/>
              <w:lang w:val="en-GB"/>
            </w:rPr>
          </w:pPr>
          <w:r w:rsidRPr="00E05976">
            <w:rPr>
              <w:noProof/>
              <w:lang w:val="en-GB" w:bidi="en-GB"/>
            </w:rPr>
            <w:t>Briefly describe several of your nearest and greatest competitors. What percentage of the market does each reach? What are their strengths and weaknesses? What can you learn from the way they do business, from their pricin</w:t>
          </w:r>
          <w:r w:rsidRPr="00E05976">
            <w:rPr>
              <w:noProof/>
              <w:lang w:val="en-GB" w:bidi="en-GB"/>
            </w:rPr>
            <w:t>g, advertising and general marketing approaches? How do you expect to compete? How do you hope to do better?</w:t>
          </w:r>
        </w:p>
        <w:p w:rsidR="00C01860" w:rsidRPr="00E05976" w:rsidRDefault="00641979" w:rsidP="005533A4">
          <w:pPr>
            <w:pStyle w:val="TipText"/>
            <w:rPr>
              <w:noProof/>
              <w:lang w:val="en-GB"/>
            </w:rPr>
          </w:pPr>
          <w:r w:rsidRPr="00E05976">
            <w:rPr>
              <w:noProof/>
              <w:lang w:val="en-GB" w:bidi="en-GB"/>
            </w:rPr>
            <w:t>What indirect competition will you face, such as from Internet sales, department stores or international imports?</w:t>
          </w:r>
        </w:p>
        <w:p w:rsidR="00641979" w:rsidRDefault="00641979">
          <w:pPr>
            <w:pStyle w:val="E136347E6BA74924A785D2E86F70BB61"/>
          </w:pPr>
          <w:r w:rsidRPr="00E05976">
            <w:rPr>
              <w:noProof/>
              <w:lang w:bidi="en-GB"/>
            </w:rPr>
            <w:t>How will you keep abreast of tech</w:t>
          </w:r>
          <w:r w:rsidRPr="00E05976">
            <w:rPr>
              <w:noProof/>
              <w:lang w:bidi="en-GB"/>
            </w:rPr>
            <w:t>nology and changing trends that may affect your business in the future?</w:t>
          </w:r>
        </w:p>
      </w:docPartBody>
    </w:docPart>
    <w:docPart>
      <w:docPartPr>
        <w:name w:val="64CA4D946537438991C5BB25EEA1254D"/>
        <w:category>
          <w:name w:val="General"/>
          <w:gallery w:val="placeholder"/>
        </w:category>
        <w:types>
          <w:type w:val="bbPlcHdr"/>
        </w:types>
        <w:behaviors>
          <w:behavior w:val="content"/>
        </w:behaviors>
        <w:guid w:val="{F85B91D8-6E28-4E37-AE0D-5D8590520517}"/>
      </w:docPartPr>
      <w:docPartBody>
        <w:p w:rsidR="00C01860" w:rsidRPr="00E05976" w:rsidRDefault="00641979" w:rsidP="005533A4">
          <w:pPr>
            <w:pStyle w:val="TipText"/>
            <w:rPr>
              <w:noProof/>
              <w:lang w:val="en-GB"/>
            </w:rPr>
          </w:pPr>
          <w:r w:rsidRPr="00E05976">
            <w:rPr>
              <w:noProof/>
              <w:lang w:val="en-GB" w:bidi="en-GB"/>
            </w:rPr>
            <w:t xml:space="preserve">How have you developed your pricing policy? </w:t>
          </w:r>
        </w:p>
        <w:p w:rsidR="00C01860" w:rsidRPr="00E05976" w:rsidRDefault="00641979" w:rsidP="005533A4">
          <w:pPr>
            <w:pStyle w:val="TipText"/>
            <w:rPr>
              <w:noProof/>
              <w:lang w:val="en-GB"/>
            </w:rPr>
          </w:pPr>
          <w:r w:rsidRPr="00E05976">
            <w:rPr>
              <w:noProof/>
              <w:lang w:val="en-GB" w:bidi="en-GB"/>
            </w:rPr>
            <w:t>Which of the following pricing strategies might best suit your business? Retail cost and pricing, competitive position, pricing below compe</w:t>
          </w:r>
          <w:r w:rsidRPr="00E05976">
            <w:rPr>
              <w:noProof/>
              <w:lang w:val="en-GB" w:bidi="en-GB"/>
            </w:rPr>
            <w:t>tition, pricing above competition, multiple pricing, price lining, pricing based on cost-plus-markup or other?</w:t>
          </w:r>
        </w:p>
        <w:p w:rsidR="00C01860" w:rsidRPr="00E05976" w:rsidRDefault="00641979" w:rsidP="005533A4">
          <w:pPr>
            <w:pStyle w:val="TipText"/>
            <w:rPr>
              <w:noProof/>
              <w:lang w:val="en-GB"/>
            </w:rPr>
          </w:pPr>
          <w:r w:rsidRPr="00E05976">
            <w:rPr>
              <w:noProof/>
              <w:lang w:val="en-GB" w:bidi="en-GB"/>
            </w:rPr>
            <w:t xml:space="preserve">What are your competitors’ pricing policies and how does yours compare? Are your prices in line with industry averages? </w:t>
          </w:r>
        </w:p>
        <w:p w:rsidR="00C01860" w:rsidRPr="00E05976" w:rsidRDefault="00641979" w:rsidP="005533A4">
          <w:pPr>
            <w:pStyle w:val="TipText"/>
            <w:rPr>
              <w:noProof/>
              <w:lang w:val="en-GB"/>
            </w:rPr>
          </w:pPr>
          <w:r w:rsidRPr="00E05976">
            <w:rPr>
              <w:noProof/>
              <w:lang w:val="en-GB" w:bidi="en-GB"/>
            </w:rPr>
            <w:t>How will you monitor pri</w:t>
          </w:r>
          <w:r w:rsidRPr="00E05976">
            <w:rPr>
              <w:noProof/>
              <w:lang w:val="en-GB" w:bidi="en-GB"/>
            </w:rPr>
            <w:t>ces and overhead to ensure that your business will operate at a profit?</w:t>
          </w:r>
        </w:p>
        <w:p w:rsidR="00641979" w:rsidRDefault="00641979">
          <w:pPr>
            <w:pStyle w:val="64CA4D946537438991C5BB25EEA1254D"/>
          </w:pPr>
          <w:r w:rsidRPr="00E05976">
            <w:rPr>
              <w:noProof/>
              <w:lang w:bidi="en-GB"/>
            </w:rPr>
            <w:t>How do you plan to stay abreast of changes in the marketplace, to ensure that your profit margins are not adversely affected by new innovations or competition?</w:t>
          </w:r>
        </w:p>
      </w:docPartBody>
    </w:docPart>
    <w:docPart>
      <w:docPartPr>
        <w:name w:val="E3CC6DB39EE74A35BF4D7B8A613C409E"/>
        <w:category>
          <w:name w:val="General"/>
          <w:gallery w:val="placeholder"/>
        </w:category>
        <w:types>
          <w:type w:val="bbPlcHdr"/>
        </w:types>
        <w:behaviors>
          <w:behavior w:val="content"/>
        </w:behaviors>
        <w:guid w:val="{3AC7BCA8-20DD-481B-9569-C17935DF9B1B}"/>
      </w:docPartPr>
      <w:docPartBody>
        <w:p w:rsidR="00C01860" w:rsidRPr="00E05976" w:rsidRDefault="00641979" w:rsidP="005533A4">
          <w:pPr>
            <w:pStyle w:val="TipText"/>
            <w:rPr>
              <w:noProof/>
              <w:lang w:val="en-GB"/>
            </w:rPr>
          </w:pPr>
          <w:r w:rsidRPr="00E05976">
            <w:rPr>
              <w:noProof/>
              <w:lang w:val="en-GB" w:bidi="en-GB"/>
            </w:rPr>
            <w:t xml:space="preserve">How do you intend to </w:t>
          </w:r>
          <w:r w:rsidRPr="00E05976">
            <w:rPr>
              <w:noProof/>
              <w:lang w:val="en-GB" w:bidi="en-GB"/>
            </w:rPr>
            <w:t>advertise your business?</w:t>
          </w:r>
        </w:p>
        <w:p w:rsidR="00C01860" w:rsidRPr="00E05976" w:rsidRDefault="00641979" w:rsidP="005533A4">
          <w:pPr>
            <w:pStyle w:val="TipText"/>
            <w:rPr>
              <w:noProof/>
              <w:lang w:val="en-GB"/>
            </w:rPr>
          </w:pPr>
          <w:r w:rsidRPr="00E05976">
            <w:rPr>
              <w:noProof/>
              <w:lang w:val="en-GB" w:bidi="en-GB"/>
            </w:rPr>
            <w:t>Which of the following advertising and promotion options offer you the best chances of successfully growing your business? Directory services, social networking websites, media (newspaper, magazine, television, radio), direct mail,</w:t>
          </w:r>
          <w:r w:rsidRPr="00E05976">
            <w:rPr>
              <w:noProof/>
              <w:lang w:val="en-GB" w:bidi="en-GB"/>
            </w:rPr>
            <w:t xml:space="preserve"> telephone solicitation, seminars and other events, joint advertising with other companies, sales representatives, word of mouth, other?</w:t>
          </w:r>
        </w:p>
        <w:p w:rsidR="00C01860" w:rsidRPr="00E05976" w:rsidRDefault="00641979" w:rsidP="005533A4">
          <w:pPr>
            <w:pStyle w:val="TipText"/>
            <w:rPr>
              <w:noProof/>
              <w:lang w:val="en-GB"/>
            </w:rPr>
          </w:pPr>
          <w:r w:rsidRPr="00E05976">
            <w:rPr>
              <w:noProof/>
              <w:lang w:val="en-GB" w:bidi="en-GB"/>
            </w:rPr>
            <w:t>How will you determine your advertising budget?</w:t>
          </w:r>
        </w:p>
        <w:p w:rsidR="00C01860" w:rsidRPr="00E05976" w:rsidRDefault="00641979" w:rsidP="005533A4">
          <w:pPr>
            <w:pStyle w:val="TipText"/>
            <w:rPr>
              <w:noProof/>
              <w:lang w:val="en-GB"/>
            </w:rPr>
          </w:pPr>
          <w:r w:rsidRPr="00E05976">
            <w:rPr>
              <w:noProof/>
              <w:lang w:val="en-GB" w:bidi="en-GB"/>
            </w:rPr>
            <w:t>How will you track the results of your advertising and promotion effort</w:t>
          </w:r>
          <w:r w:rsidRPr="00E05976">
            <w:rPr>
              <w:noProof/>
              <w:lang w:val="en-GB" w:bidi="en-GB"/>
            </w:rPr>
            <w:t>s?</w:t>
          </w:r>
        </w:p>
        <w:p w:rsidR="00C01860" w:rsidRPr="00E05976" w:rsidRDefault="00641979" w:rsidP="005533A4">
          <w:pPr>
            <w:pStyle w:val="TipText"/>
            <w:rPr>
              <w:noProof/>
              <w:lang w:val="en-GB"/>
            </w:rPr>
          </w:pPr>
          <w:r w:rsidRPr="00E05976">
            <w:rPr>
              <w:noProof/>
              <w:lang w:val="en-GB" w:bidi="en-GB"/>
            </w:rPr>
            <w:t>Will you advertise on a regular basis or will you be conducting seasonal campaigns?</w:t>
          </w:r>
        </w:p>
        <w:p w:rsidR="00641979" w:rsidRDefault="00641979">
          <w:pPr>
            <w:pStyle w:val="E3CC6DB39EE74A35BF4D7B8A613C409E"/>
          </w:pPr>
          <w:r w:rsidRPr="00E05976">
            <w:rPr>
              <w:noProof/>
              <w:lang w:bidi="en-GB"/>
            </w:rPr>
            <w:t>How will your products be packaged? Have you done research to see what type of packaging will best appeal to your customers? Have you done a cost analysis of different f</w:t>
          </w:r>
          <w:r w:rsidRPr="00E05976">
            <w:rPr>
              <w:noProof/>
              <w:lang w:bidi="en-GB"/>
            </w:rPr>
            <w:t>orms of packaging?</w:t>
          </w:r>
        </w:p>
      </w:docPartBody>
    </w:docPart>
    <w:docPart>
      <w:docPartPr>
        <w:name w:val="E8BD680D10064E4C923A2D5FCC1ABD18"/>
        <w:category>
          <w:name w:val="General"/>
          <w:gallery w:val="placeholder"/>
        </w:category>
        <w:types>
          <w:type w:val="bbPlcHdr"/>
        </w:types>
        <w:behaviors>
          <w:behavior w:val="content"/>
        </w:behaviors>
        <w:guid w:val="{11E3F5B8-B997-4C16-80D4-CEBEC0F7ABD7}"/>
      </w:docPartPr>
      <w:docPartBody>
        <w:p w:rsidR="00C01860" w:rsidRPr="00E05976" w:rsidRDefault="00641979" w:rsidP="005533A4">
          <w:pPr>
            <w:pStyle w:val="TipText"/>
            <w:rPr>
              <w:noProof/>
              <w:lang w:val="en-GB"/>
            </w:rPr>
          </w:pPr>
          <w:r w:rsidRPr="00E05976">
            <w:rPr>
              <w:noProof/>
              <w:lang w:val="en-GB" w:bidi="en-GB"/>
            </w:rPr>
            <w:t xml:space="preserve">Now that you have described the important elements of your business, you may want to summarise your strategy for their implementation. If your business is new, prioritise the steps you must take to open your doors for business. Describe </w:t>
          </w:r>
          <w:r w:rsidRPr="00E05976">
            <w:rPr>
              <w:noProof/>
              <w:lang w:val="en-GB" w:bidi="en-GB"/>
            </w:rPr>
            <w:t>your objectives and how you intend to reach them and in what time parameters.</w:t>
          </w:r>
        </w:p>
        <w:p w:rsidR="00641979" w:rsidRDefault="00641979">
          <w:pPr>
            <w:pStyle w:val="E8BD680D10064E4C923A2D5FCC1ABD18"/>
          </w:pPr>
          <w:r w:rsidRPr="00E05976">
            <w:rPr>
              <w:noProof/>
              <w:lang w:bidi="en-GB"/>
            </w:rPr>
            <w:t>Planning is one of the most overlooked but most vital parts of your business plan to ensure that you are in control (as much as possible) of events and the direction in which you</w:t>
          </w:r>
          <w:r w:rsidRPr="00E05976">
            <w:rPr>
              <w:noProof/>
              <w:lang w:bidi="en-GB"/>
            </w:rPr>
            <w:t>r business moves. What planning methods will you utilise?</w:t>
          </w:r>
        </w:p>
      </w:docPartBody>
    </w:docPart>
    <w:docPart>
      <w:docPartPr>
        <w:name w:val="1619D29F06944656A2A45CED11BCEFE5"/>
        <w:category>
          <w:name w:val="General"/>
          <w:gallery w:val="placeholder"/>
        </w:category>
        <w:types>
          <w:type w:val="bbPlcHdr"/>
        </w:types>
        <w:behaviors>
          <w:behavior w:val="content"/>
        </w:behaviors>
        <w:guid w:val="{EA3283A4-00E5-4917-8EC6-F4C8B2A7501B}"/>
      </w:docPartPr>
      <w:docPartBody>
        <w:p w:rsidR="00C01860" w:rsidRPr="00E05976" w:rsidRDefault="00641979" w:rsidP="00C6277F">
          <w:pPr>
            <w:pStyle w:val="TipTextBullet"/>
            <w:rPr>
              <w:noProof/>
              <w:lang w:val="en-GB"/>
            </w:rPr>
          </w:pPr>
          <w:r w:rsidRPr="00E05976">
            <w:rPr>
              <w:noProof/>
              <w:lang w:val="en-GB" w:bidi="en-GB"/>
            </w:rPr>
            <w:t>Begin by filling in the figures for the various types of expenses in the cash flow table on the following page.</w:t>
          </w:r>
        </w:p>
        <w:p w:rsidR="00C01860" w:rsidRPr="00E05976" w:rsidRDefault="00641979" w:rsidP="00C6277F">
          <w:pPr>
            <w:pStyle w:val="TipTextBullet"/>
            <w:rPr>
              <w:noProof/>
              <w:lang w:val="en-GB"/>
            </w:rPr>
          </w:pPr>
          <w:r w:rsidRPr="00E05976">
            <w:rPr>
              <w:noProof/>
              <w:lang w:val="en-GB" w:bidi="en-GB"/>
            </w:rPr>
            <w:t xml:space="preserve">Start your first month in the table that follows with starting cash of £0, and </w:t>
          </w:r>
          <w:r w:rsidRPr="00E05976">
            <w:rPr>
              <w:noProof/>
              <w:lang w:val="en-GB" w:bidi="en-GB"/>
            </w:rPr>
            <w:t>consolidate your “cash out” expenses from your cash flow table under the three main headings of rent, payroll and other (including the amount of unpaid start-up costs in “other” in Month 1).</w:t>
          </w:r>
        </w:p>
        <w:p w:rsidR="00C01860" w:rsidRPr="00E05976" w:rsidRDefault="00641979" w:rsidP="00C6277F">
          <w:pPr>
            <w:pStyle w:val="TipTextBullet"/>
            <w:rPr>
              <w:noProof/>
              <w:lang w:val="en-GB"/>
            </w:rPr>
          </w:pPr>
          <w:r w:rsidRPr="00E05976">
            <w:rPr>
              <w:noProof/>
              <w:lang w:val="en-GB" w:bidi="en-GB"/>
            </w:rPr>
            <w:t xml:space="preserve">Continue the monthly projections in the table that follows until </w:t>
          </w:r>
          <w:r w:rsidRPr="00E05976">
            <w:rPr>
              <w:noProof/>
              <w:lang w:val="en-GB" w:bidi="en-GB"/>
            </w:rPr>
            <w:t>the ending balances are consistently positive.</w:t>
          </w:r>
        </w:p>
        <w:p w:rsidR="00C01860" w:rsidRPr="00E05976" w:rsidRDefault="00641979" w:rsidP="00C6277F">
          <w:pPr>
            <w:pStyle w:val="TipTextBullet"/>
            <w:rPr>
              <w:noProof/>
              <w:lang w:val="en-GB"/>
            </w:rPr>
          </w:pPr>
          <w:r w:rsidRPr="00E05976">
            <w:rPr>
              <w:noProof/>
              <w:lang w:val="en-GB" w:bidi="en-GB"/>
            </w:rPr>
            <w:t>Find the largest negative balance – this is the amount needed for start-up capital in order for the business to survive until the break-even point when all expenses will be covered by income.</w:t>
          </w:r>
        </w:p>
        <w:p w:rsidR="00641979" w:rsidRDefault="00641979">
          <w:pPr>
            <w:pStyle w:val="1619D29F06944656A2A45CED11BCEFE5"/>
          </w:pPr>
          <w:r w:rsidRPr="00E05976">
            <w:rPr>
              <w:noProof/>
              <w:lang w:bidi="en-GB"/>
            </w:rPr>
            <w:t>Continue by inser</w:t>
          </w:r>
          <w:r w:rsidRPr="00E05976">
            <w:rPr>
              <w:noProof/>
              <w:lang w:bidi="en-GB"/>
            </w:rPr>
            <w:t>ting the amount of needed start-up capital into the cash flow table as the starting cash for Month 1.</w:t>
          </w:r>
        </w:p>
      </w:docPartBody>
    </w:docPart>
    <w:docPart>
      <w:docPartPr>
        <w:name w:val="8BC07E29C41A43CE94EDB0552CDBFB50"/>
        <w:category>
          <w:name w:val="General"/>
          <w:gallery w:val="placeholder"/>
        </w:category>
        <w:types>
          <w:type w:val="bbPlcHdr"/>
        </w:types>
        <w:behaviors>
          <w:behavior w:val="content"/>
        </w:behaviors>
        <w:guid w:val="{6F65CAB3-5D55-4EF7-BDD9-B0A4155D4375}"/>
      </w:docPartPr>
      <w:docPartBody>
        <w:p w:rsidR="00C01860" w:rsidRPr="00E05976" w:rsidRDefault="00641979" w:rsidP="00C6277F">
          <w:pPr>
            <w:pStyle w:val="TipText"/>
            <w:rPr>
              <w:noProof/>
              <w:lang w:val="en-GB"/>
            </w:rPr>
          </w:pPr>
          <w:r w:rsidRPr="00E05976">
            <w:rPr>
              <w:noProof/>
              <w:lang w:val="en-GB" w:bidi="en-GB"/>
            </w:rPr>
            <w:t>The Income projection statement is another management tool to preview the amount of income generated each month based on reasonable predictions of the mon</w:t>
          </w:r>
          <w:r w:rsidRPr="00E05976">
            <w:rPr>
              <w:noProof/>
              <w:lang w:val="en-GB" w:bidi="en-GB"/>
            </w:rPr>
            <w:t>thly level of sales and costs/expenses. As the monthly projections are developed and entered, these figures serve as goals to control operating expenses. As actual results occur, a comparison with the predicted amounts should produce warning bells if costs</w:t>
          </w:r>
          <w:r w:rsidRPr="00E05976">
            <w:rPr>
              <w:noProof/>
              <w:lang w:val="en-GB" w:bidi="en-GB"/>
            </w:rPr>
            <w:t xml:space="preserve"> are getting out of line so that steps can be taken to correct problems.</w:t>
          </w:r>
        </w:p>
        <w:p w:rsidR="00C01860" w:rsidRPr="00E05976" w:rsidRDefault="00641979" w:rsidP="00C6277F">
          <w:pPr>
            <w:pStyle w:val="TipText"/>
            <w:rPr>
              <w:noProof/>
              <w:lang w:val="en-GB"/>
            </w:rPr>
          </w:pPr>
          <w:r w:rsidRPr="00E05976">
            <w:rPr>
              <w:noProof/>
              <w:lang w:val="en-GB" w:bidi="en-GB"/>
            </w:rPr>
            <w:t>The Industrial percentage (Ind. %) is calculated by multiplying costs/expenses by 100% and dividing the result by total net sales. It indicates the total sales that are standard for a</w:t>
          </w:r>
          <w:r w:rsidRPr="00E05976">
            <w:rPr>
              <w:noProof/>
              <w:lang w:val="en-GB" w:bidi="en-GB"/>
            </w:rPr>
            <w:t xml:space="preserve"> particular industry. You may be able to get this information from trade associations, accountants, banks or reference libraries. Industry figures are a useful benchmark against which to compare the costs/expenses of your own business. Compare your annual </w:t>
          </w:r>
          <w:r w:rsidRPr="00E05976">
            <w:rPr>
              <w:noProof/>
              <w:lang w:val="en-GB" w:bidi="en-GB"/>
            </w:rPr>
            <w:t>percentage with the figure indicated in the industry percentage column.</w:t>
          </w:r>
        </w:p>
        <w:p w:rsidR="00641979" w:rsidRDefault="00641979">
          <w:pPr>
            <w:pStyle w:val="8BC07E29C41A43CE94EDB0552CDBFB50"/>
          </w:pPr>
          <w:r w:rsidRPr="00E05976">
            <w:rPr>
              <w:noProof/>
              <w:lang w:bidi="en-GB"/>
            </w:rPr>
            <w:t>The following is an explanation for some of the terms used in the table that follows:</w:t>
          </w:r>
        </w:p>
      </w:docPartBody>
    </w:docPart>
    <w:docPart>
      <w:docPartPr>
        <w:name w:val="C346E90969B84787AC95E920F0217886"/>
        <w:category>
          <w:name w:val="General"/>
          <w:gallery w:val="placeholder"/>
        </w:category>
        <w:types>
          <w:type w:val="bbPlcHdr"/>
        </w:types>
        <w:behaviors>
          <w:behavior w:val="content"/>
        </w:behaviors>
        <w:guid w:val="{3A97DD25-0C36-4184-BABC-FD3938B26CD7}"/>
      </w:docPartPr>
      <w:docPartBody>
        <w:p w:rsidR="00C01860" w:rsidRPr="00E05976" w:rsidRDefault="00641979" w:rsidP="00C6277F">
          <w:pPr>
            <w:pStyle w:val="TipTextBullet"/>
            <w:rPr>
              <w:noProof/>
              <w:lang w:val="en-GB"/>
            </w:rPr>
          </w:pPr>
          <w:r w:rsidRPr="00E05976">
            <w:rPr>
              <w:noProof/>
              <w:lang w:val="en-GB" w:bidi="en-GB"/>
            </w:rPr>
            <w:t>Total net sales (revenue): This figure is your total estimated sales per month. Be as realistic as</w:t>
          </w:r>
          <w:r w:rsidRPr="00E05976">
            <w:rPr>
              <w:noProof/>
              <w:lang w:val="en-GB" w:bidi="en-GB"/>
            </w:rPr>
            <w:t xml:space="preserve"> possible, taking into consideration seasonal trends, returns, allowances and markdowns. </w:t>
          </w:r>
        </w:p>
        <w:p w:rsidR="00C01860" w:rsidRPr="00E05976" w:rsidRDefault="00641979" w:rsidP="00C6277F">
          <w:pPr>
            <w:pStyle w:val="TipTextBullet"/>
            <w:rPr>
              <w:noProof/>
              <w:lang w:val="en-GB"/>
            </w:rPr>
          </w:pPr>
          <w:r w:rsidRPr="00E05976">
            <w:rPr>
              <w:noProof/>
              <w:lang w:val="en-GB" w:bidi="en-GB"/>
            </w:rPr>
            <w:t>Cost of sales: To be realistic, this figure must include all the costs involved in making a sale. For example, where inventory is concerned, include the cost of trans</w:t>
          </w:r>
          <w:r w:rsidRPr="00E05976">
            <w:rPr>
              <w:noProof/>
              <w:lang w:val="en-GB" w:bidi="en-GB"/>
            </w:rPr>
            <w:t>port and delivery. Any direct labour cost should also be included.</w:t>
          </w:r>
        </w:p>
        <w:p w:rsidR="00C01860" w:rsidRPr="00E05976" w:rsidRDefault="00641979" w:rsidP="00C6277F">
          <w:pPr>
            <w:pStyle w:val="TipTextBullet"/>
            <w:rPr>
              <w:noProof/>
              <w:lang w:val="en-GB"/>
            </w:rPr>
          </w:pPr>
          <w:r w:rsidRPr="00E05976">
            <w:rPr>
              <w:noProof/>
              <w:lang w:val="en-GB" w:bidi="en-GB"/>
            </w:rPr>
            <w:t>Gross profit: Subtract the cost of sales from the total net sales.</w:t>
          </w:r>
        </w:p>
        <w:p w:rsidR="00C01860" w:rsidRPr="00E05976" w:rsidRDefault="00641979" w:rsidP="00C6277F">
          <w:pPr>
            <w:pStyle w:val="TipTextBullet"/>
            <w:rPr>
              <w:noProof/>
              <w:lang w:val="en-GB"/>
            </w:rPr>
          </w:pPr>
          <w:r w:rsidRPr="00E05976">
            <w:rPr>
              <w:noProof/>
              <w:lang w:val="en-GB" w:bidi="en-GB"/>
            </w:rPr>
            <w:t>Gross profit margin: This is calculated by dividing gross profits by total net sales.</w:t>
          </w:r>
        </w:p>
        <w:p w:rsidR="00C01860" w:rsidRPr="00E05976" w:rsidRDefault="00641979" w:rsidP="00C6277F">
          <w:pPr>
            <w:pStyle w:val="TipTextBullet"/>
            <w:rPr>
              <w:noProof/>
              <w:lang w:val="en-GB"/>
            </w:rPr>
          </w:pPr>
          <w:r w:rsidRPr="00E05976">
            <w:rPr>
              <w:noProof/>
              <w:lang w:val="en-GB" w:bidi="en-GB"/>
            </w:rPr>
            <w:t>Controllable expenses: Salaries (bas</w:t>
          </w:r>
          <w:r w:rsidRPr="00E05976">
            <w:rPr>
              <w:noProof/>
              <w:lang w:val="en-GB" w:bidi="en-GB"/>
            </w:rPr>
            <w:t>e plus overtime), payroll expenses (including paid leave, sick leave, national insurance and pensions), cost of outside services (including subcontracts, overflow work and special or one-off services), supplies (including all items and services purchased f</w:t>
          </w:r>
          <w:r w:rsidRPr="00E05976">
            <w:rPr>
              <w:noProof/>
              <w:lang w:val="en-GB" w:bidi="en-GB"/>
            </w:rPr>
            <w:t>or use in the business), utilities (water, heat, light, rubbish collection etc.), repair and maintenance (including both regular and periodic expenses, such as painting), advertising, travel and cars (including business use of personal car, parking and bus</w:t>
          </w:r>
          <w:r w:rsidRPr="00E05976">
            <w:rPr>
              <w:noProof/>
              <w:lang w:val="en-GB" w:bidi="en-GB"/>
            </w:rPr>
            <w:t>iness trips), accounting and legal (the cost of outside professional services).</w:t>
          </w:r>
        </w:p>
        <w:p w:rsidR="00C01860" w:rsidRPr="00E05976" w:rsidRDefault="00641979" w:rsidP="00C6277F">
          <w:pPr>
            <w:pStyle w:val="TipTextBullet"/>
            <w:rPr>
              <w:noProof/>
              <w:lang w:val="en-GB"/>
            </w:rPr>
          </w:pPr>
          <w:r w:rsidRPr="00E05976">
            <w:rPr>
              <w:noProof/>
              <w:lang w:val="en-GB" w:bidi="en-GB"/>
            </w:rPr>
            <w:t>Fixed expenses: Rent (only for real estate used in business), depreciation (the amortisation of capital assets), insurance (fire, liability on property or products, workers’ co</w:t>
          </w:r>
          <w:r w:rsidRPr="00E05976">
            <w:rPr>
              <w:noProof/>
              <w:lang w:val="en-GB" w:bidi="en-GB"/>
            </w:rPr>
            <w:t>mpensation, theft etc.), loan repayments (include the interest and principal payments on outstanding loans to the business), miscellaneous (unspecified, small expenditures not included under other accounts or headings).</w:t>
          </w:r>
        </w:p>
        <w:p w:rsidR="00C01860" w:rsidRPr="00E05976" w:rsidRDefault="00641979" w:rsidP="00C6277F">
          <w:pPr>
            <w:pStyle w:val="TipTextBullet"/>
            <w:rPr>
              <w:noProof/>
              <w:lang w:val="en-GB"/>
            </w:rPr>
          </w:pPr>
          <w:r w:rsidRPr="00E05976">
            <w:rPr>
              <w:noProof/>
              <w:lang w:val="en-GB" w:bidi="en-GB"/>
            </w:rPr>
            <w:t>Net profit/loss (before taxes): Subt</w:t>
          </w:r>
          <w:r w:rsidRPr="00E05976">
            <w:rPr>
              <w:noProof/>
              <w:lang w:val="en-GB" w:bidi="en-GB"/>
            </w:rPr>
            <w:t>ract total expenses from gross profit.</w:t>
          </w:r>
        </w:p>
        <w:p w:rsidR="00C01860" w:rsidRPr="00E05976" w:rsidRDefault="00641979" w:rsidP="00C6277F">
          <w:pPr>
            <w:pStyle w:val="TipTextBullet"/>
            <w:rPr>
              <w:noProof/>
              <w:lang w:val="en-GB"/>
            </w:rPr>
          </w:pPr>
          <w:r w:rsidRPr="00E05976">
            <w:rPr>
              <w:noProof/>
              <w:lang w:val="en-GB" w:bidi="en-GB"/>
            </w:rPr>
            <w:t>Taxes: Inventory, sales, excise, real estate, corporation etc.</w:t>
          </w:r>
        </w:p>
        <w:p w:rsidR="00C01860" w:rsidRPr="00E05976" w:rsidRDefault="00641979" w:rsidP="00C6277F">
          <w:pPr>
            <w:pStyle w:val="TipTextBullet"/>
            <w:rPr>
              <w:noProof/>
              <w:lang w:val="en-GB"/>
            </w:rPr>
          </w:pPr>
          <w:r w:rsidRPr="00E05976">
            <w:rPr>
              <w:noProof/>
              <w:lang w:val="en-GB" w:bidi="en-GB"/>
            </w:rPr>
            <w:t>Net profit/loss (after taxes): Subtract taxes from net profit before taxes.</w:t>
          </w:r>
        </w:p>
        <w:p w:rsidR="00C01860" w:rsidRPr="00E05976" w:rsidRDefault="00641979" w:rsidP="00C6277F">
          <w:pPr>
            <w:pStyle w:val="TipTextBullet"/>
            <w:rPr>
              <w:noProof/>
              <w:lang w:val="en-GB"/>
            </w:rPr>
          </w:pPr>
          <w:r w:rsidRPr="00E05976">
            <w:rPr>
              <w:noProof/>
              <w:lang w:val="en-GB" w:bidi="en-GB"/>
            </w:rPr>
            <w:t>Annual total: Add all monthly figures across the table for each sales and expe</w:t>
          </w:r>
          <w:r w:rsidRPr="00E05976">
            <w:rPr>
              <w:noProof/>
              <w:lang w:val="en-GB" w:bidi="en-GB"/>
            </w:rPr>
            <w:t>nse item.</w:t>
          </w:r>
        </w:p>
        <w:p w:rsidR="00641979" w:rsidRDefault="00641979">
          <w:pPr>
            <w:pStyle w:val="C346E90969B84787AC95E920F0217886"/>
          </w:pPr>
          <w:r w:rsidRPr="00E05976">
            <w:rPr>
              <w:noProof/>
              <w:lang w:bidi="en-GB"/>
            </w:rPr>
            <w:t>Annual percentage: Multiply the annual total by 100% and divide the result by the total net sales figure. Compare to industry percentage in first column.</w:t>
          </w:r>
        </w:p>
      </w:docPartBody>
    </w:docPart>
    <w:docPart>
      <w:docPartPr>
        <w:name w:val="E73F0F32D6ED47899CFD4B1F31A1CC75"/>
        <w:category>
          <w:name w:val="General"/>
          <w:gallery w:val="placeholder"/>
        </w:category>
        <w:types>
          <w:type w:val="bbPlcHdr"/>
        </w:types>
        <w:behaviors>
          <w:behavior w:val="content"/>
        </w:behaviors>
        <w:guid w:val="{B11E77E2-EDD3-4429-9D29-B5137091AE6B}"/>
      </w:docPartPr>
      <w:docPartBody>
        <w:p w:rsidR="00C01860" w:rsidRPr="00E05976" w:rsidRDefault="00641979" w:rsidP="00C6277F">
          <w:pPr>
            <w:pStyle w:val="TipText"/>
            <w:rPr>
              <w:noProof/>
              <w:lang w:val="en-GB"/>
            </w:rPr>
          </w:pPr>
          <w:r w:rsidRPr="00E05976">
            <w:rPr>
              <w:noProof/>
              <w:lang w:val="en-GB" w:bidi="en-GB"/>
            </w:rPr>
            <w:t xml:space="preserve">This table essentially contains the same basic information as the income projection </w:t>
          </w:r>
          <w:r w:rsidRPr="00E05976">
            <w:rPr>
              <w:noProof/>
              <w:lang w:val="en-GB" w:bidi="en-GB"/>
            </w:rPr>
            <w:t>statement. Established businesses use this form of statement to give comparisons from one period to another. Many lenders may require profit-and-loss statements for the past three years of operation.</w:t>
          </w:r>
        </w:p>
        <w:p w:rsidR="00641979" w:rsidRDefault="00641979">
          <w:pPr>
            <w:pStyle w:val="E73F0F32D6ED47899CFD4B1F31A1CC75"/>
          </w:pPr>
          <w:r w:rsidRPr="00E05976">
            <w:rPr>
              <w:noProof/>
              <w:lang w:bidi="en-GB"/>
            </w:rPr>
            <w:t>Instead of comparing actual income and expenses to an in</w:t>
          </w:r>
          <w:r w:rsidRPr="00E05976">
            <w:rPr>
              <w:noProof/>
              <w:lang w:bidi="en-GB"/>
            </w:rPr>
            <w:t>dustrial average, this form of the profit-and-loss statement compares each income and expense item to the amount that was budgeted for it. Most computerised bookkeeping systems can generate a profit-and-loss statement for the period(s) required, with or wi</w:t>
          </w:r>
          <w:r w:rsidRPr="00E05976">
            <w:rPr>
              <w:noProof/>
              <w:lang w:bidi="en-GB"/>
            </w:rPr>
            <w:t>thout budget comparison.</w:t>
          </w:r>
        </w:p>
      </w:docPartBody>
    </w:docPart>
    <w:docPart>
      <w:docPartPr>
        <w:name w:val="7B24B54912B4424DBB2DE9F7D9D64747"/>
        <w:category>
          <w:name w:val="General"/>
          <w:gallery w:val="placeholder"/>
        </w:category>
        <w:types>
          <w:type w:val="bbPlcHdr"/>
        </w:types>
        <w:behaviors>
          <w:behavior w:val="content"/>
        </w:behaviors>
        <w:guid w:val="{CE72CD1F-AA3F-4090-96DC-5991588BB686}"/>
      </w:docPartPr>
      <w:docPartBody>
        <w:p w:rsidR="00641979" w:rsidRDefault="00641979">
          <w:pPr>
            <w:pStyle w:val="7B24B54912B4424DBB2DE9F7D9D64747"/>
          </w:pPr>
          <w:r w:rsidRPr="00E05976">
            <w:rPr>
              <w:noProof/>
              <w:lang w:bidi="en-GB"/>
            </w:rPr>
            <w:t>[Starting month Year]</w:t>
          </w:r>
        </w:p>
      </w:docPartBody>
    </w:docPart>
    <w:docPart>
      <w:docPartPr>
        <w:name w:val="2F24732C2E764A51B0536A7B29000072"/>
        <w:category>
          <w:name w:val="General"/>
          <w:gallery w:val="placeholder"/>
        </w:category>
        <w:types>
          <w:type w:val="bbPlcHdr"/>
        </w:types>
        <w:behaviors>
          <w:behavior w:val="content"/>
        </w:behaviors>
        <w:guid w:val="{7AB0FF48-7C18-4A99-A8F4-9B6C109635A0}"/>
      </w:docPartPr>
      <w:docPartBody>
        <w:p w:rsidR="00641979" w:rsidRDefault="00641979">
          <w:pPr>
            <w:pStyle w:val="2F24732C2E764A51B0536A7B29000072"/>
          </w:pPr>
          <w:r w:rsidRPr="00E05976">
            <w:rPr>
              <w:noProof/>
              <w:lang w:bidi="en-GB"/>
            </w:rPr>
            <w:t>[Ending month Year]</w:t>
          </w:r>
        </w:p>
      </w:docPartBody>
    </w:docPart>
    <w:docPart>
      <w:docPartPr>
        <w:name w:val="04F5D6FB449746E393BF09F1F023CD18"/>
        <w:category>
          <w:name w:val="General"/>
          <w:gallery w:val="placeholder"/>
        </w:category>
        <w:types>
          <w:type w:val="bbPlcHdr"/>
        </w:types>
        <w:behaviors>
          <w:behavior w:val="content"/>
        </w:behaviors>
        <w:guid w:val="{B2B0B465-8663-4B2E-A09A-B12E5644454A}"/>
      </w:docPartPr>
      <w:docPartBody>
        <w:p w:rsidR="00641979" w:rsidRDefault="00641979">
          <w:pPr>
            <w:pStyle w:val="04F5D6FB449746E393BF09F1F023CD18"/>
          </w:pPr>
          <w:r w:rsidRPr="00E05976">
            <w:rPr>
              <w:noProof/>
              <w:lang w:bidi="en-GB"/>
            </w:rPr>
            <w:t>Below are guidelines for what to include in the balance sheet: (For use in established businesses)</w:t>
          </w:r>
        </w:p>
      </w:docPartBody>
    </w:docPart>
    <w:docPart>
      <w:docPartPr>
        <w:name w:val="5E9DA4029E2943B0864F70B1E6095489"/>
        <w:category>
          <w:name w:val="General"/>
          <w:gallery w:val="placeholder"/>
        </w:category>
        <w:types>
          <w:type w:val="bbPlcHdr"/>
        </w:types>
        <w:behaviors>
          <w:behavior w:val="content"/>
        </w:behaviors>
        <w:guid w:val="{D6D0C96C-2A11-470A-B2EC-6DBF4E13428B}"/>
      </w:docPartPr>
      <w:docPartBody>
        <w:p w:rsidR="00641979" w:rsidRDefault="00641979">
          <w:pPr>
            <w:pStyle w:val="5E9DA4029E2943B0864F70B1E6095489"/>
          </w:pPr>
          <w:r w:rsidRPr="00E05976">
            <w:rPr>
              <w:noProof/>
              <w:lang w:bidi="en-GB"/>
            </w:rPr>
            <w:t>Assets: Anything of value that is owned or is legally due to a business. Total assets incl</w:t>
          </w:r>
          <w:r w:rsidRPr="00E05976">
            <w:rPr>
              <w:noProof/>
              <w:lang w:bidi="en-GB"/>
            </w:rPr>
            <w:t>ude all net values; the amounts that result from subtracting depreciation and amortisation from the original cost when the asset was first acquired.</w:t>
          </w:r>
        </w:p>
      </w:docPartBody>
    </w:docPart>
    <w:docPart>
      <w:docPartPr>
        <w:name w:val="B5E2B7E8D15F488EBAC33904D86F8A0F"/>
        <w:category>
          <w:name w:val="General"/>
          <w:gallery w:val="placeholder"/>
        </w:category>
        <w:types>
          <w:type w:val="bbPlcHdr"/>
        </w:types>
        <w:behaviors>
          <w:behavior w:val="content"/>
        </w:behaviors>
        <w:guid w:val="{92091FB6-8428-4841-AAF2-599813725161}"/>
      </w:docPartPr>
      <w:docPartBody>
        <w:p w:rsidR="00641979" w:rsidRDefault="00641979">
          <w:pPr>
            <w:pStyle w:val="B5E2B7E8D15F488EBAC33904D86F8A0F"/>
          </w:pPr>
          <w:r w:rsidRPr="00E05976">
            <w:rPr>
              <w:rStyle w:val="Strong"/>
              <w:rFonts w:asciiTheme="majorHAnsi" w:hAnsiTheme="majorHAnsi"/>
              <w:noProof/>
              <w:lang w:bidi="en-GB"/>
            </w:rPr>
            <w:t>Current assets:</w:t>
          </w:r>
        </w:p>
      </w:docPartBody>
    </w:docPart>
    <w:docPart>
      <w:docPartPr>
        <w:name w:val="EEBC6B22683342C0A162960AA7AB3F3C"/>
        <w:category>
          <w:name w:val="General"/>
          <w:gallery w:val="placeholder"/>
        </w:category>
        <w:types>
          <w:type w:val="bbPlcHdr"/>
        </w:types>
        <w:behaviors>
          <w:behavior w:val="content"/>
        </w:behaviors>
        <w:guid w:val="{5CCC5714-000E-46E1-B37B-D048005E8A5B}"/>
      </w:docPartPr>
      <w:docPartBody>
        <w:p w:rsidR="00C01860" w:rsidRPr="00E05976" w:rsidRDefault="00641979" w:rsidP="00C6277F">
          <w:pPr>
            <w:pStyle w:val="TipTextBullet"/>
            <w:rPr>
              <w:noProof/>
              <w:lang w:val="en-GB"/>
            </w:rPr>
          </w:pPr>
          <w:r w:rsidRPr="00E05976">
            <w:rPr>
              <w:noProof/>
              <w:lang w:val="en-GB" w:bidi="en-GB"/>
            </w:rPr>
            <w:t>Cash – Money in the bank or resources that can be converted into cash within 12 months of t</w:t>
          </w:r>
          <w:r w:rsidRPr="00E05976">
            <w:rPr>
              <w:noProof/>
              <w:lang w:val="en-GB" w:bidi="en-GB"/>
            </w:rPr>
            <w:t>he date of the balance sheet.</w:t>
          </w:r>
        </w:p>
        <w:p w:rsidR="00C01860" w:rsidRPr="00E05976" w:rsidRDefault="00641979" w:rsidP="00C6277F">
          <w:pPr>
            <w:pStyle w:val="TipTextBullet"/>
            <w:rPr>
              <w:noProof/>
              <w:lang w:val="en-GB"/>
            </w:rPr>
          </w:pPr>
          <w:r w:rsidRPr="00E05976">
            <w:rPr>
              <w:noProof/>
              <w:lang w:val="en-GB" w:bidi="en-GB"/>
            </w:rPr>
            <w:t>Petty cash – A fund of cash for small, miscellaneous expenditure.</w:t>
          </w:r>
        </w:p>
        <w:p w:rsidR="00C01860" w:rsidRPr="00E05976" w:rsidRDefault="00641979" w:rsidP="00C6277F">
          <w:pPr>
            <w:pStyle w:val="TipTextBullet"/>
            <w:rPr>
              <w:noProof/>
              <w:lang w:val="en-GB"/>
            </w:rPr>
          </w:pPr>
          <w:r w:rsidRPr="00E05976">
            <w:rPr>
              <w:noProof/>
              <w:lang w:val="en-GB" w:bidi="en-GB"/>
            </w:rPr>
            <w:t>Accounts receivable – Amounts due from clients for merchandise or services.</w:t>
          </w:r>
        </w:p>
        <w:p w:rsidR="00C01860" w:rsidRPr="00E05976" w:rsidRDefault="00641979" w:rsidP="00C6277F">
          <w:pPr>
            <w:pStyle w:val="TipTextBullet"/>
            <w:rPr>
              <w:noProof/>
              <w:lang w:val="en-GB"/>
            </w:rPr>
          </w:pPr>
          <w:r w:rsidRPr="00E05976">
            <w:rPr>
              <w:noProof/>
              <w:lang w:val="en-GB" w:bidi="en-GB"/>
            </w:rPr>
            <w:t>Inventory – Raw materials on hand, work-in-progress and all finished goods (either m</w:t>
          </w:r>
          <w:r w:rsidRPr="00E05976">
            <w:rPr>
              <w:noProof/>
              <w:lang w:val="en-GB" w:bidi="en-GB"/>
            </w:rPr>
            <w:t>anufactured or purchased for resale).</w:t>
          </w:r>
        </w:p>
        <w:p w:rsidR="00C01860" w:rsidRPr="00E05976" w:rsidRDefault="00641979" w:rsidP="00C6277F">
          <w:pPr>
            <w:pStyle w:val="TipTextBullet"/>
            <w:rPr>
              <w:noProof/>
              <w:lang w:val="en-GB"/>
            </w:rPr>
          </w:pPr>
          <w:r w:rsidRPr="00E05976">
            <w:rPr>
              <w:noProof/>
              <w:lang w:val="en-GB" w:bidi="en-GB"/>
            </w:rPr>
            <w:t xml:space="preserve">Short-term investments – Interest or dividend-yielding holdings expected to be converted to cash within a year; stocks, bonds, certificates of deposit and time-deposit savings accounts. These should be shown at either </w:t>
          </w:r>
          <w:r w:rsidRPr="00E05976">
            <w:rPr>
              <w:noProof/>
              <w:lang w:val="en-GB" w:bidi="en-GB"/>
            </w:rPr>
            <w:t>their cost or current market value, whichever is less. Short-term investments may also be called “temporary investments” or “marketable securities”.</w:t>
          </w:r>
        </w:p>
        <w:p w:rsidR="00C01860" w:rsidRPr="00E05976" w:rsidRDefault="00641979" w:rsidP="00C6277F">
          <w:pPr>
            <w:pStyle w:val="TipTextBullet"/>
            <w:rPr>
              <w:noProof/>
              <w:lang w:val="en-GB"/>
            </w:rPr>
          </w:pPr>
          <w:r w:rsidRPr="00E05976">
            <w:rPr>
              <w:noProof/>
              <w:lang w:val="en-GB" w:bidi="en-GB"/>
            </w:rPr>
            <w:t>Prepaid expenses – Goods, benefits or services that a business pays for or rents in advance, such as office</w:t>
          </w:r>
          <w:r w:rsidRPr="00E05976">
            <w:rPr>
              <w:noProof/>
              <w:lang w:val="en-GB" w:bidi="en-GB"/>
            </w:rPr>
            <w:t xml:space="preserve"> supplies, insurance or workspace.</w:t>
          </w:r>
        </w:p>
        <w:p w:rsidR="00C01860" w:rsidRPr="00E05976" w:rsidRDefault="00641979" w:rsidP="00C6277F">
          <w:pPr>
            <w:pStyle w:val="TipTextBullet"/>
            <w:rPr>
              <w:noProof/>
              <w:lang w:val="en-GB"/>
            </w:rPr>
          </w:pPr>
          <w:r w:rsidRPr="00E05976">
            <w:rPr>
              <w:noProof/>
              <w:lang w:val="en-GB" w:bidi="en-GB"/>
            </w:rPr>
            <w:t>Long-term investments – Holdings that a business intends to retain for at least a year. Also known as long-term assets, these are usually interest or dividend paying stocks, bonds or savings accounts.</w:t>
          </w:r>
        </w:p>
        <w:p w:rsidR="00641979" w:rsidRDefault="00641979">
          <w:pPr>
            <w:pStyle w:val="EEBC6B22683342C0A162960AA7AB3F3C"/>
          </w:pPr>
          <w:r w:rsidRPr="00E05976">
            <w:rPr>
              <w:noProof/>
              <w:lang w:bidi="en-GB"/>
            </w:rPr>
            <w:t xml:space="preserve">Fixed assets – This </w:t>
          </w:r>
          <w:r w:rsidRPr="00E05976">
            <w:rPr>
              <w:noProof/>
              <w:lang w:bidi="en-GB"/>
            </w:rPr>
            <w:t>term includes all resources that a business owns or acquires for use in its operations that are not intended for resale. They may be leased rather than owned and, depending upon the leasing arrangements, may have to be included both as an asset for the val</w:t>
          </w:r>
          <w:r w:rsidRPr="00E05976">
            <w:rPr>
              <w:noProof/>
              <w:lang w:bidi="en-GB"/>
            </w:rPr>
            <w:t>ue and as a liability. Fixed assets include land (the original purchase price should be listed, without allowance for market value), buildings, improvements, equipment, furniture, vehicles.</w:t>
          </w:r>
        </w:p>
      </w:docPartBody>
    </w:docPart>
    <w:docPart>
      <w:docPartPr>
        <w:name w:val="DB33B0D2BC7D428EB89FBAA794979723"/>
        <w:category>
          <w:name w:val="General"/>
          <w:gallery w:val="placeholder"/>
        </w:category>
        <w:types>
          <w:type w:val="bbPlcHdr"/>
        </w:types>
        <w:behaviors>
          <w:behavior w:val="content"/>
        </w:behaviors>
        <w:guid w:val="{C2D1F2B4-4886-4582-A484-E5C74B603DA4}"/>
      </w:docPartPr>
      <w:docPartBody>
        <w:p w:rsidR="00641979" w:rsidRDefault="00641979">
          <w:pPr>
            <w:pStyle w:val="DB33B0D2BC7D428EB89FBAA794979723"/>
          </w:pPr>
          <w:r w:rsidRPr="00E05976">
            <w:rPr>
              <w:rStyle w:val="Strong"/>
              <w:rFonts w:asciiTheme="majorHAnsi" w:hAnsiTheme="majorHAnsi"/>
              <w:noProof/>
              <w:lang w:bidi="en-GB"/>
            </w:rPr>
            <w:t>Liabilities:</w:t>
          </w:r>
        </w:p>
      </w:docPartBody>
    </w:docPart>
    <w:docPart>
      <w:docPartPr>
        <w:name w:val="8D61B617F4254BB588F3F10B32734DA1"/>
        <w:category>
          <w:name w:val="General"/>
          <w:gallery w:val="placeholder"/>
        </w:category>
        <w:types>
          <w:type w:val="bbPlcHdr"/>
        </w:types>
        <w:behaviors>
          <w:behavior w:val="content"/>
        </w:behaviors>
        <w:guid w:val="{7614FA65-50C2-43F6-BAF8-292C70F9F5E9}"/>
      </w:docPartPr>
      <w:docPartBody>
        <w:p w:rsidR="00C01860" w:rsidRPr="00E05976" w:rsidRDefault="00641979" w:rsidP="00C6277F">
          <w:pPr>
            <w:pStyle w:val="TipTextBullet"/>
            <w:rPr>
              <w:noProof/>
              <w:lang w:val="en-GB"/>
            </w:rPr>
          </w:pPr>
          <w:r w:rsidRPr="00E05976">
            <w:rPr>
              <w:noProof/>
              <w:lang w:val="en-GB" w:bidi="en-GB"/>
            </w:rPr>
            <w:t>Current liabilities: Include all debts, monetary obli</w:t>
          </w:r>
          <w:r w:rsidRPr="00E05976">
            <w:rPr>
              <w:noProof/>
              <w:lang w:val="en-GB" w:bidi="en-GB"/>
            </w:rPr>
            <w:t>gations and claims payable within 12 months.</w:t>
          </w:r>
        </w:p>
        <w:p w:rsidR="00C01860" w:rsidRPr="00E05976" w:rsidRDefault="00641979" w:rsidP="00C6277F">
          <w:pPr>
            <w:pStyle w:val="TipTextBullet"/>
            <w:rPr>
              <w:noProof/>
              <w:lang w:val="en-GB"/>
            </w:rPr>
          </w:pPr>
          <w:r w:rsidRPr="00E05976">
            <w:rPr>
              <w:noProof/>
              <w:lang w:val="en-GB" w:bidi="en-GB"/>
            </w:rPr>
            <w:t>Accounts payable – Amounts due to suppliers for goods and services purchased for the business.</w:t>
          </w:r>
        </w:p>
        <w:p w:rsidR="00C01860" w:rsidRPr="00E05976" w:rsidRDefault="00641979" w:rsidP="00C6277F">
          <w:pPr>
            <w:pStyle w:val="TipTextBullet"/>
            <w:rPr>
              <w:noProof/>
              <w:lang w:val="en-GB"/>
            </w:rPr>
          </w:pPr>
          <w:r w:rsidRPr="00E05976">
            <w:rPr>
              <w:noProof/>
              <w:lang w:val="en-GB" w:bidi="en-GB"/>
            </w:rPr>
            <w:t xml:space="preserve">Notes payable – The balance of the principal due on short-term debt, funds borrowed for the business. Also includes </w:t>
          </w:r>
          <w:r w:rsidRPr="00E05976">
            <w:rPr>
              <w:noProof/>
              <w:lang w:val="en-GB" w:bidi="en-GB"/>
            </w:rPr>
            <w:t>the current amount due on notes whose terms exceed 12 months.</w:t>
          </w:r>
        </w:p>
        <w:p w:rsidR="00C01860" w:rsidRPr="00E05976" w:rsidRDefault="00641979" w:rsidP="00C6277F">
          <w:pPr>
            <w:pStyle w:val="TipTextBullet"/>
            <w:rPr>
              <w:noProof/>
              <w:lang w:val="en-GB"/>
            </w:rPr>
          </w:pPr>
          <w:r w:rsidRPr="00E05976">
            <w:rPr>
              <w:noProof/>
              <w:lang w:val="en-GB" w:bidi="en-GB"/>
            </w:rPr>
            <w:t>Interest payable – Accrued amounts due on both short- and long-term borrowed capital and credit extended to the business.</w:t>
          </w:r>
        </w:p>
        <w:p w:rsidR="00C01860" w:rsidRPr="00E05976" w:rsidRDefault="00641979" w:rsidP="00C6277F">
          <w:pPr>
            <w:pStyle w:val="TipTextBullet"/>
            <w:rPr>
              <w:noProof/>
              <w:lang w:val="en-GB"/>
            </w:rPr>
          </w:pPr>
          <w:r w:rsidRPr="00E05976">
            <w:rPr>
              <w:noProof/>
              <w:lang w:val="en-GB" w:bidi="en-GB"/>
            </w:rPr>
            <w:t>Taxes payable – Amounts incurred during the accounting period covered by</w:t>
          </w:r>
          <w:r w:rsidRPr="00E05976">
            <w:rPr>
              <w:noProof/>
              <w:lang w:val="en-GB" w:bidi="en-GB"/>
            </w:rPr>
            <w:t xml:space="preserve"> the balance sheet.</w:t>
          </w:r>
        </w:p>
        <w:p w:rsidR="00C01860" w:rsidRPr="00E05976" w:rsidRDefault="00641979" w:rsidP="00C6277F">
          <w:pPr>
            <w:pStyle w:val="TipTextBullet"/>
            <w:rPr>
              <w:noProof/>
              <w:lang w:val="en-GB"/>
            </w:rPr>
          </w:pPr>
          <w:r w:rsidRPr="00E05976">
            <w:rPr>
              <w:noProof/>
              <w:lang w:val="en-GB" w:bidi="en-GB"/>
            </w:rPr>
            <w:t>Payroll accrual – Salaries and wages owed during the period covered by the balance sheet.</w:t>
          </w:r>
        </w:p>
        <w:p w:rsidR="00C01860" w:rsidRPr="00E05976" w:rsidRDefault="00641979" w:rsidP="00C6277F">
          <w:pPr>
            <w:pStyle w:val="TipTextBullet"/>
            <w:rPr>
              <w:noProof/>
              <w:lang w:val="en-GB"/>
            </w:rPr>
          </w:pPr>
          <w:r w:rsidRPr="00E05976">
            <w:rPr>
              <w:noProof/>
              <w:lang w:val="en-GB" w:bidi="en-GB"/>
            </w:rPr>
            <w:t>Long-term liabilities – Notes, contract payments or mortgage payments due over a period exceeding 12 months. These should be listed by outstanding</w:t>
          </w:r>
          <w:r w:rsidRPr="00E05976">
            <w:rPr>
              <w:noProof/>
              <w:lang w:val="en-GB" w:bidi="en-GB"/>
            </w:rPr>
            <w:t xml:space="preserve"> balance less the current position due.</w:t>
          </w:r>
        </w:p>
        <w:p w:rsidR="00641979" w:rsidRDefault="00641979">
          <w:pPr>
            <w:pStyle w:val="8D61B617F4254BB588F3F10B32734DA1"/>
          </w:pPr>
          <w:r w:rsidRPr="00E05976">
            <w:rPr>
              <w:noProof/>
              <w:lang w:bidi="en-GB"/>
            </w:rPr>
            <w:t>Net worth – Also called owner’s equity. This is the amount of the claim of the owner(s) on the assets of the business. In a proprietorship or partnership, this equity is each owner’s original investment plus any earn</w:t>
          </w:r>
          <w:r w:rsidRPr="00E05976">
            <w:rPr>
              <w:noProof/>
              <w:lang w:bidi="en-GB"/>
            </w:rPr>
            <w:t>ings after withdrawals.</w:t>
          </w:r>
        </w:p>
      </w:docPartBody>
    </w:docPart>
    <w:docPart>
      <w:docPartPr>
        <w:name w:val="40E5ACE7EAD54EF880B99E16EA115A0B"/>
        <w:category>
          <w:name w:val="General"/>
          <w:gallery w:val="placeholder"/>
        </w:category>
        <w:types>
          <w:type w:val="bbPlcHdr"/>
        </w:types>
        <w:behaviors>
          <w:behavior w:val="content"/>
        </w:behaviors>
        <w:guid w:val="{02DFA293-01C4-4CEC-94D5-467CA0750946}"/>
      </w:docPartPr>
      <w:docPartBody>
        <w:p w:rsidR="00C01860" w:rsidRPr="00E05976" w:rsidRDefault="00641979" w:rsidP="00C6277F">
          <w:pPr>
            <w:pStyle w:val="TipText"/>
            <w:rPr>
              <w:noProof/>
              <w:lang w:val="en-GB"/>
            </w:rPr>
          </w:pPr>
          <w:r w:rsidRPr="00E05976">
            <w:rPr>
              <w:noProof/>
              <w:lang w:val="en-GB" w:bidi="en-GB"/>
            </w:rPr>
            <w:t>Most computerised bookkeeping systems can generate a balance sheet for the period(s) required.</w:t>
          </w:r>
        </w:p>
        <w:p w:rsidR="00641979" w:rsidRDefault="00641979">
          <w:pPr>
            <w:pStyle w:val="40E5ACE7EAD54EF880B99E16EA115A0B"/>
          </w:pPr>
          <w:r w:rsidRPr="00E05976">
            <w:rPr>
              <w:noProof/>
              <w:lang w:bidi="en-GB"/>
            </w:rPr>
            <w:t xml:space="preserve">Note: Total assets will always equal total liabilities plus total net worth. That is, the bottom-line figures for total assets and total </w:t>
          </w:r>
          <w:r w:rsidRPr="00E05976">
            <w:rPr>
              <w:noProof/>
              <w:lang w:bidi="en-GB"/>
            </w:rPr>
            <w:t>liabilities will always be the same.</w:t>
          </w:r>
        </w:p>
      </w:docPartBody>
    </w:docPart>
    <w:docPart>
      <w:docPartPr>
        <w:name w:val="DEEEA4F7A3FB4F26A1551FC64C5F2B46"/>
        <w:category>
          <w:name w:val="General"/>
          <w:gallery w:val="placeholder"/>
        </w:category>
        <w:types>
          <w:type w:val="bbPlcHdr"/>
        </w:types>
        <w:behaviors>
          <w:behavior w:val="content"/>
        </w:behaviors>
        <w:guid w:val="{0208EEFB-0703-4013-829B-EA268E3152D4}"/>
      </w:docPartPr>
      <w:docPartBody>
        <w:p w:rsidR="00641979" w:rsidRDefault="00641979">
          <w:pPr>
            <w:pStyle w:val="DEEEA4F7A3FB4F26A1551FC64C5F2B46"/>
          </w:pPr>
          <w:r w:rsidRPr="00E05976">
            <w:rPr>
              <w:noProof/>
              <w:lang w:bidi="en-GB"/>
            </w:rPr>
            <w:t>This information can be shown in chart or table form, by months, quarters or years, to illustrate the anticipated growth of sales and the accompanying cost of sales.</w:t>
          </w:r>
        </w:p>
      </w:docPartBody>
    </w:docPart>
    <w:docPart>
      <w:docPartPr>
        <w:name w:val="19FB1C022A07421CB530808AAFEE5EB0"/>
        <w:category>
          <w:name w:val="General"/>
          <w:gallery w:val="placeholder"/>
        </w:category>
        <w:types>
          <w:type w:val="bbPlcHdr"/>
        </w:types>
        <w:behaviors>
          <w:behavior w:val="content"/>
        </w:behaviors>
        <w:guid w:val="{4FAFB000-774F-446C-8918-9DD704918CB6}"/>
      </w:docPartPr>
      <w:docPartBody>
        <w:p w:rsidR="00641979" w:rsidRDefault="00641979">
          <w:pPr>
            <w:pStyle w:val="19FB1C022A07421CB530808AAFEE5EB0"/>
          </w:pPr>
          <w:r w:rsidRPr="00E05976">
            <w:rPr>
              <w:noProof/>
              <w:lang w:bidi="en-GB"/>
            </w:rPr>
            <w:t>This is a list of objectives that your business may b</w:t>
          </w:r>
          <w:r w:rsidRPr="00E05976">
            <w:rPr>
              <w:noProof/>
              <w:lang w:bidi="en-GB"/>
            </w:rPr>
            <w:t>e striving to reach, by start and completion dates, and by budget. It can also be presented in a table or chart.</w:t>
          </w:r>
        </w:p>
      </w:docPartBody>
    </w:docPart>
    <w:docPart>
      <w:docPartPr>
        <w:name w:val="ED7A8F6F5BDB4F9D872857594E5BFEA6"/>
        <w:category>
          <w:name w:val="General"/>
          <w:gallery w:val="placeholder"/>
        </w:category>
        <w:types>
          <w:type w:val="bbPlcHdr"/>
        </w:types>
        <w:behaviors>
          <w:behavior w:val="content"/>
        </w:behaviors>
        <w:guid w:val="{076AB6C7-25A2-4EB5-99A6-594F48576FDF}"/>
      </w:docPartPr>
      <w:docPartBody>
        <w:p w:rsidR="00C01860" w:rsidRPr="00E05976" w:rsidRDefault="00641979" w:rsidP="007319C3">
          <w:pPr>
            <w:pStyle w:val="TipText"/>
            <w:rPr>
              <w:noProof/>
              <w:lang w:val="en-GB"/>
            </w:rPr>
          </w:pPr>
          <w:r w:rsidRPr="00E05976">
            <w:rPr>
              <w:noProof/>
              <w:lang w:val="en-GB" w:bidi="en-GB"/>
            </w:rPr>
            <w:t>Use this section to evaluate your business’s profitability. You can measure how close you are to achieving that break-even point when your expe</w:t>
          </w:r>
          <w:r w:rsidRPr="00E05976">
            <w:rPr>
              <w:noProof/>
              <w:lang w:val="en-GB" w:bidi="en-GB"/>
            </w:rPr>
            <w:t>nses are covered by the amount of your sales and are on the brink of profitability.</w:t>
          </w:r>
        </w:p>
        <w:p w:rsidR="00C01860" w:rsidRPr="00E05976" w:rsidRDefault="00641979" w:rsidP="007319C3">
          <w:pPr>
            <w:pStyle w:val="TipText"/>
            <w:rPr>
              <w:noProof/>
              <w:lang w:val="en-GB"/>
            </w:rPr>
          </w:pPr>
          <w:r w:rsidRPr="00E05976">
            <w:rPr>
              <w:noProof/>
              <w:lang w:val="en-GB" w:bidi="en-GB"/>
            </w:rPr>
            <w:t>A break-even analysis can tell you what sales volume you are going to need in order to generate a profit. It can also be used as a guide in setting prices.</w:t>
          </w:r>
        </w:p>
        <w:p w:rsidR="00641979" w:rsidRDefault="00641979">
          <w:pPr>
            <w:pStyle w:val="ED7A8F6F5BDB4F9D872857594E5BFEA6"/>
          </w:pPr>
          <w:r w:rsidRPr="00E05976">
            <w:rPr>
              <w:noProof/>
              <w:lang w:bidi="en-GB"/>
            </w:rPr>
            <w:t xml:space="preserve">There are three </w:t>
          </w:r>
          <w:r w:rsidRPr="00E05976">
            <w:rPr>
              <w:noProof/>
              <w:lang w:bidi="en-GB"/>
            </w:rPr>
            <w:t>basic ways to increase the profits of your business: generate more sales, raise prices and/or lower costs. All these can affect your business: if you raise prices, you may no longer be competitive; if you generate more sales, you may need added staff to pr</w:t>
          </w:r>
          <w:r w:rsidRPr="00E05976">
            <w:rPr>
              <w:noProof/>
              <w:lang w:bidi="en-GB"/>
            </w:rPr>
            <w:t>ocess those sales which would increase your costs. Lowering the fixed costs your business must pay each month will have a greater impact on the profit margin than changing variable costs.</w:t>
          </w:r>
        </w:p>
      </w:docPartBody>
    </w:docPart>
    <w:docPart>
      <w:docPartPr>
        <w:name w:val="2BFA840522BB4780950E0674B203DD18"/>
        <w:category>
          <w:name w:val="General"/>
          <w:gallery w:val="placeholder"/>
        </w:category>
        <w:types>
          <w:type w:val="bbPlcHdr"/>
        </w:types>
        <w:behaviors>
          <w:behavior w:val="content"/>
        </w:behaviors>
        <w:guid w:val="{13009DB3-CB88-42B8-AB40-C8F3099FCCC4}"/>
      </w:docPartPr>
      <w:docPartBody>
        <w:p w:rsidR="00C01860" w:rsidRPr="00E05976" w:rsidRDefault="00641979" w:rsidP="007319C3">
          <w:pPr>
            <w:pStyle w:val="TipTextBullet"/>
            <w:rPr>
              <w:noProof/>
              <w:lang w:val="en-GB"/>
            </w:rPr>
          </w:pPr>
          <w:r w:rsidRPr="00E05976">
            <w:rPr>
              <w:noProof/>
              <w:lang w:val="en-GB" w:bidi="en-GB"/>
            </w:rPr>
            <w:t>Fixed costs: Rent, insurance, salaries etc.</w:t>
          </w:r>
        </w:p>
        <w:p w:rsidR="00C01860" w:rsidRPr="00E05976" w:rsidRDefault="00641979" w:rsidP="007319C3">
          <w:pPr>
            <w:pStyle w:val="TipTextBullet"/>
            <w:rPr>
              <w:noProof/>
              <w:lang w:val="en-GB"/>
            </w:rPr>
          </w:pPr>
          <w:r w:rsidRPr="00E05976">
            <w:rPr>
              <w:noProof/>
              <w:lang w:val="en-GB" w:bidi="en-GB"/>
            </w:rPr>
            <w:t>Variable costs: The cost</w:t>
          </w:r>
          <w:r w:rsidRPr="00E05976">
            <w:rPr>
              <w:noProof/>
              <w:lang w:val="en-GB" w:bidi="en-GB"/>
            </w:rPr>
            <w:t xml:space="preserve"> at which you buy products, supplies etc.</w:t>
          </w:r>
        </w:p>
        <w:p w:rsidR="00C01860" w:rsidRPr="00E05976" w:rsidRDefault="00641979" w:rsidP="007319C3">
          <w:pPr>
            <w:pStyle w:val="TipTextBullet"/>
            <w:rPr>
              <w:noProof/>
              <w:lang w:val="en-GB"/>
            </w:rPr>
          </w:pPr>
          <w:r w:rsidRPr="00E05976">
            <w:rPr>
              <w:noProof/>
              <w:lang w:val="en-GB" w:bidi="en-GB"/>
            </w:rPr>
            <w:t>Contribution margin: This is the selling price minus the variable costs. It measures the money available to pay the fixed costs and make a profit.</w:t>
          </w:r>
        </w:p>
        <w:p w:rsidR="00C01860" w:rsidRPr="00E05976" w:rsidRDefault="00641979" w:rsidP="007319C3">
          <w:pPr>
            <w:pStyle w:val="TipTextBullet"/>
            <w:rPr>
              <w:noProof/>
              <w:lang w:val="en-GB"/>
            </w:rPr>
          </w:pPr>
          <w:r w:rsidRPr="00E05976">
            <w:rPr>
              <w:noProof/>
              <w:lang w:val="en-GB" w:bidi="en-GB"/>
            </w:rPr>
            <w:t xml:space="preserve">Contribution margin ratio: This is the amount of total sales minus </w:t>
          </w:r>
          <w:r w:rsidRPr="00E05976">
            <w:rPr>
              <w:noProof/>
              <w:lang w:val="en-GB" w:bidi="en-GB"/>
            </w:rPr>
            <w:t>the variable costs, divided by the total sales. It measures the percentage of each pound’s worth of sales to pay fixed costs and make a profit.</w:t>
          </w:r>
        </w:p>
        <w:p w:rsidR="00C01860" w:rsidRPr="00E05976" w:rsidRDefault="00641979" w:rsidP="007319C3">
          <w:pPr>
            <w:pStyle w:val="TipTextBullet"/>
            <w:rPr>
              <w:noProof/>
              <w:lang w:val="en-GB"/>
            </w:rPr>
          </w:pPr>
          <w:r w:rsidRPr="00E05976">
            <w:rPr>
              <w:noProof/>
              <w:lang w:val="en-GB" w:bidi="en-GB"/>
            </w:rPr>
            <w:t>Break-even point: This is the amount when the total sales equals the total expenses. It represents the minimum p</w:t>
          </w:r>
          <w:r w:rsidRPr="00E05976">
            <w:rPr>
              <w:noProof/>
              <w:lang w:val="en-GB" w:bidi="en-GB"/>
            </w:rPr>
            <w:t>ounds’ worth of sales you need to reach before you make a profit.</w:t>
          </w:r>
        </w:p>
        <w:p w:rsidR="00C01860" w:rsidRPr="00E05976" w:rsidRDefault="00641979" w:rsidP="007319C3">
          <w:pPr>
            <w:pStyle w:val="TipTextBullet"/>
            <w:rPr>
              <w:noProof/>
              <w:lang w:val="en-GB"/>
            </w:rPr>
          </w:pPr>
          <w:r w:rsidRPr="00E05976">
            <w:rPr>
              <w:noProof/>
              <w:lang w:val="en-GB" w:bidi="en-GB"/>
            </w:rPr>
            <w:t>Break-even point in units: For applicable businesses, this is the total of fixes costs divided by the unit selling price minus the variable costs per unit. It tells you how many units you ne</w:t>
          </w:r>
          <w:r w:rsidRPr="00E05976">
            <w:rPr>
              <w:noProof/>
              <w:lang w:val="en-GB" w:bidi="en-GB"/>
            </w:rPr>
            <w:t>ed to sell before you make a profit.</w:t>
          </w:r>
        </w:p>
        <w:p w:rsidR="00C01860" w:rsidRPr="00E05976" w:rsidRDefault="00641979" w:rsidP="007319C3">
          <w:pPr>
            <w:pStyle w:val="TipTextBullet"/>
            <w:rPr>
              <w:noProof/>
              <w:lang w:val="en-GB"/>
            </w:rPr>
          </w:pPr>
          <w:r w:rsidRPr="00E05976">
            <w:rPr>
              <w:noProof/>
              <w:lang w:val="en-GB" w:bidi="en-GB"/>
            </w:rPr>
            <w:t>Break-even point in pounds: This is the total amount of fixed costs divided by the contribution margin ratio. It is a method of calculating the minimum pounds’ worth of sales to reach before you make a profit.</w:t>
          </w:r>
        </w:p>
        <w:p w:rsidR="00641979" w:rsidRDefault="00641979">
          <w:pPr>
            <w:pStyle w:val="2BFA840522BB4780950E0674B203DD18"/>
          </w:pPr>
          <w:r w:rsidRPr="00E05976">
            <w:rPr>
              <w:noProof/>
              <w:lang w:bidi="en-GB"/>
            </w:rPr>
            <w:t xml:space="preserve">Note: If </w:t>
          </w:r>
          <w:r w:rsidRPr="00E05976">
            <w:rPr>
              <w:noProof/>
              <w:lang w:bidi="en-GB"/>
            </w:rPr>
            <w:t>the pounds’ worth of sales are below the break-even point, your business is losing money.</w:t>
          </w:r>
        </w:p>
      </w:docPartBody>
    </w:docPart>
    <w:docPart>
      <w:docPartPr>
        <w:name w:val="39A7DF0307E1482B997EDBCD52EAAB32"/>
        <w:category>
          <w:name w:val="General"/>
          <w:gallery w:val="placeholder"/>
        </w:category>
        <w:types>
          <w:type w:val="bbPlcHdr"/>
        </w:types>
        <w:behaviors>
          <w:behavior w:val="content"/>
        </w:behaviors>
        <w:guid w:val="{42D1DF83-115E-4F69-9220-41624CCD435D}"/>
      </w:docPartPr>
      <w:docPartBody>
        <w:p w:rsidR="00641979" w:rsidRDefault="00641979">
          <w:pPr>
            <w:pStyle w:val="39A7DF0307E1482B997EDBCD52EAAB32"/>
          </w:pPr>
          <w:r w:rsidRPr="00E05976">
            <w:rPr>
              <w:noProof/>
              <w:lang w:bidi="en-GB"/>
            </w:rPr>
            <w:t>In order to back up the statements you may have made in your business plan, you may need to include any or all of the following documents in your appendix:</w:t>
          </w:r>
        </w:p>
      </w:docPartBody>
    </w:docPart>
    <w:docPart>
      <w:docPartPr>
        <w:name w:val="1E35849CB1B441DF94B4BF9F54573B7A"/>
        <w:category>
          <w:name w:val="General"/>
          <w:gallery w:val="placeholder"/>
        </w:category>
        <w:types>
          <w:type w:val="bbPlcHdr"/>
        </w:types>
        <w:behaviors>
          <w:behavior w:val="content"/>
        </w:behaviors>
        <w:guid w:val="{862CAC3B-EF15-473C-8634-9EAAA23E40F7}"/>
      </w:docPartPr>
      <w:docPartBody>
        <w:p w:rsidR="00C01860" w:rsidRPr="00E05976" w:rsidRDefault="00641979" w:rsidP="007319C3">
          <w:pPr>
            <w:pStyle w:val="TipTextBullet"/>
            <w:rPr>
              <w:noProof/>
              <w:lang w:val="en-GB"/>
            </w:rPr>
          </w:pPr>
          <w:r w:rsidRPr="00E05976">
            <w:rPr>
              <w:noProof/>
              <w:lang w:val="en-GB" w:bidi="en-GB"/>
            </w:rPr>
            <w:t>Personal C</w:t>
          </w:r>
          <w:r w:rsidRPr="00E05976">
            <w:rPr>
              <w:noProof/>
              <w:lang w:val="en-GB" w:bidi="en-GB"/>
            </w:rPr>
            <w:t>Vs</w:t>
          </w:r>
        </w:p>
        <w:p w:rsidR="00C01860" w:rsidRPr="00E05976" w:rsidRDefault="00641979" w:rsidP="007319C3">
          <w:pPr>
            <w:pStyle w:val="TipTextBullet"/>
            <w:rPr>
              <w:noProof/>
              <w:lang w:val="en-GB"/>
            </w:rPr>
          </w:pPr>
          <w:r w:rsidRPr="00E05976">
            <w:rPr>
              <w:noProof/>
              <w:lang w:val="en-GB" w:bidi="en-GB"/>
            </w:rPr>
            <w:t>Personal financial statements</w:t>
          </w:r>
        </w:p>
        <w:p w:rsidR="00C01860" w:rsidRPr="00E05976" w:rsidRDefault="00641979" w:rsidP="007319C3">
          <w:pPr>
            <w:pStyle w:val="TipTextBullet"/>
            <w:rPr>
              <w:noProof/>
              <w:lang w:val="en-GB"/>
            </w:rPr>
          </w:pPr>
          <w:r w:rsidRPr="00E05976">
            <w:rPr>
              <w:noProof/>
              <w:lang w:val="en-GB" w:bidi="en-GB"/>
            </w:rPr>
            <w:t>Credit reports, business and personal</w:t>
          </w:r>
        </w:p>
        <w:p w:rsidR="00C01860" w:rsidRPr="00E05976" w:rsidRDefault="00641979" w:rsidP="007319C3">
          <w:pPr>
            <w:pStyle w:val="TipTextBullet"/>
            <w:rPr>
              <w:noProof/>
              <w:lang w:val="en-GB"/>
            </w:rPr>
          </w:pPr>
          <w:r w:rsidRPr="00E05976">
            <w:rPr>
              <w:noProof/>
              <w:lang w:val="en-GB" w:bidi="en-GB"/>
            </w:rPr>
            <w:t>Copies of leases</w:t>
          </w:r>
        </w:p>
        <w:p w:rsidR="00C01860" w:rsidRPr="00E05976" w:rsidRDefault="00641979" w:rsidP="007319C3">
          <w:pPr>
            <w:pStyle w:val="TipTextBullet"/>
            <w:rPr>
              <w:noProof/>
              <w:lang w:val="en-GB"/>
            </w:rPr>
          </w:pPr>
          <w:r w:rsidRPr="00E05976">
            <w:rPr>
              <w:noProof/>
              <w:lang w:val="en-GB" w:bidi="en-GB"/>
            </w:rPr>
            <w:t>Letters of reference</w:t>
          </w:r>
        </w:p>
        <w:p w:rsidR="00C01860" w:rsidRPr="00E05976" w:rsidRDefault="00641979" w:rsidP="007319C3">
          <w:pPr>
            <w:pStyle w:val="TipTextBullet"/>
            <w:rPr>
              <w:noProof/>
              <w:lang w:val="en-GB"/>
            </w:rPr>
          </w:pPr>
          <w:r w:rsidRPr="00E05976">
            <w:rPr>
              <w:noProof/>
              <w:lang w:val="en-GB" w:bidi="en-GB"/>
            </w:rPr>
            <w:t>Contracts</w:t>
          </w:r>
        </w:p>
        <w:p w:rsidR="00C01860" w:rsidRPr="00E05976" w:rsidRDefault="00641979" w:rsidP="007319C3">
          <w:pPr>
            <w:pStyle w:val="TipTextBullet"/>
            <w:rPr>
              <w:noProof/>
              <w:lang w:val="en-GB"/>
            </w:rPr>
          </w:pPr>
          <w:r w:rsidRPr="00E05976">
            <w:rPr>
              <w:noProof/>
              <w:lang w:val="en-GB" w:bidi="en-GB"/>
            </w:rPr>
            <w:t>Legal documents</w:t>
          </w:r>
        </w:p>
        <w:p w:rsidR="00C01860" w:rsidRPr="00E05976" w:rsidRDefault="00641979" w:rsidP="007319C3">
          <w:pPr>
            <w:pStyle w:val="TipTextBullet"/>
            <w:rPr>
              <w:noProof/>
              <w:lang w:val="en-GB"/>
            </w:rPr>
          </w:pPr>
          <w:r w:rsidRPr="00E05976">
            <w:rPr>
              <w:noProof/>
              <w:lang w:val="en-GB" w:bidi="en-GB"/>
            </w:rPr>
            <w:t>Personal and business tax returns</w:t>
          </w:r>
        </w:p>
        <w:p w:rsidR="00C01860" w:rsidRPr="00E05976" w:rsidRDefault="00641979" w:rsidP="007319C3">
          <w:pPr>
            <w:pStyle w:val="TipTextBullet"/>
            <w:rPr>
              <w:noProof/>
              <w:lang w:val="en-GB"/>
            </w:rPr>
          </w:pPr>
          <w:r w:rsidRPr="00E05976">
            <w:rPr>
              <w:noProof/>
              <w:lang w:val="en-GB" w:bidi="en-GB"/>
            </w:rPr>
            <w:t>Miscellaneous relevant documents.</w:t>
          </w:r>
        </w:p>
        <w:p w:rsidR="00641979" w:rsidRDefault="00641979">
          <w:pPr>
            <w:pStyle w:val="1E35849CB1B441DF94B4BF9F54573B7A"/>
          </w:pPr>
          <w:r w:rsidRPr="00E05976">
            <w:rPr>
              <w:noProof/>
              <w:lang w:bidi="en-GB"/>
            </w:rPr>
            <w:t>Photographs</w:t>
          </w:r>
        </w:p>
      </w:docPartBody>
    </w:docPart>
    <w:docPart>
      <w:docPartPr>
        <w:name w:val="6E733B772790447BBD3C4FDED62DDBEA"/>
        <w:category>
          <w:name w:val="General"/>
          <w:gallery w:val="placeholder"/>
        </w:category>
        <w:types>
          <w:type w:val="bbPlcHdr"/>
        </w:types>
        <w:behaviors>
          <w:behavior w:val="content"/>
        </w:behaviors>
        <w:guid w:val="{0A3B68DD-6574-4A15-AD92-6630A8023AAE}"/>
      </w:docPartPr>
      <w:docPartBody>
        <w:p w:rsidR="00641979" w:rsidRDefault="00641979">
          <w:pPr>
            <w:pStyle w:val="6E733B772790447BBD3C4FDED62DDBEA"/>
          </w:pPr>
          <w:r w:rsidRPr="00F96B24">
            <w:rPr>
              <w:lang w:bidi="en-GB"/>
            </w:rPr>
            <w:t>[Street address]</w:t>
          </w:r>
          <w:r w:rsidRPr="00F96B24">
            <w:rPr>
              <w:lang w:bidi="en-GB"/>
            </w:rPr>
            <w:br/>
            <w:t>[Town/city, County, Post</w:t>
          </w:r>
          <w:r w:rsidRPr="00F96B24">
            <w:rPr>
              <w:lang w:bidi="en-GB"/>
            </w:rPr>
            <w:t>code]</w:t>
          </w:r>
        </w:p>
      </w:docPartBody>
    </w:docPart>
    <w:docPart>
      <w:docPartPr>
        <w:name w:val="46F0D748DABA4752A0225D528A9AF951"/>
        <w:category>
          <w:name w:val="General"/>
          <w:gallery w:val="placeholder"/>
        </w:category>
        <w:types>
          <w:type w:val="bbPlcHdr"/>
        </w:types>
        <w:behaviors>
          <w:behavior w:val="content"/>
        </w:behaviors>
        <w:guid w:val="{598B8604-9E0D-4CD9-9244-F887BC41648B}"/>
      </w:docPartPr>
      <w:docPartBody>
        <w:p w:rsidR="00641979" w:rsidRDefault="00641979">
          <w:pPr>
            <w:pStyle w:val="46F0D748DABA4752A0225D528A9AF951"/>
          </w:pPr>
          <w:r w:rsidRPr="00F96B24">
            <w:rPr>
              <w:lang w:bidi="en-GB"/>
            </w:rPr>
            <w:t>[Telephone]</w:t>
          </w:r>
        </w:p>
      </w:docPartBody>
    </w:docPart>
    <w:docPart>
      <w:docPartPr>
        <w:name w:val="898087F9037743E8A914916D5303BD06"/>
        <w:category>
          <w:name w:val="General"/>
          <w:gallery w:val="placeholder"/>
        </w:category>
        <w:types>
          <w:type w:val="bbPlcHdr"/>
        </w:types>
        <w:behaviors>
          <w:behavior w:val="content"/>
        </w:behaviors>
        <w:guid w:val="{91223DD3-7CB1-4953-BC30-57350D2905B0}"/>
      </w:docPartPr>
      <w:docPartBody>
        <w:p w:rsidR="00641979" w:rsidRDefault="00641979">
          <w:pPr>
            <w:pStyle w:val="898087F9037743E8A914916D5303BD06"/>
          </w:pPr>
          <w:r w:rsidRPr="00F96B24">
            <w:rPr>
              <w:lang w:bidi="en-GB"/>
            </w:rPr>
            <w:t>[Fax]</w:t>
          </w:r>
        </w:p>
      </w:docPartBody>
    </w:docPart>
    <w:docPart>
      <w:docPartPr>
        <w:name w:val="0FFB7FD4259A4907B69172AED89A1EFE"/>
        <w:category>
          <w:name w:val="General"/>
          <w:gallery w:val="placeholder"/>
        </w:category>
        <w:types>
          <w:type w:val="bbPlcHdr"/>
        </w:types>
        <w:behaviors>
          <w:behavior w:val="content"/>
        </w:behaviors>
        <w:guid w:val="{5B5A75D2-7166-4D02-8CFB-F144E52833C9}"/>
      </w:docPartPr>
      <w:docPartBody>
        <w:p w:rsidR="00641979" w:rsidRDefault="00641979">
          <w:pPr>
            <w:pStyle w:val="0FFB7FD4259A4907B69172AED89A1EFE"/>
          </w:pPr>
          <w:r w:rsidRPr="00F96B24">
            <w:rPr>
              <w:lang w:bidi="en-GB"/>
            </w:rPr>
            <w:t>[Email address]</w:t>
          </w:r>
        </w:p>
      </w:docPartBody>
    </w:docPart>
    <w:docPart>
      <w:docPartPr>
        <w:name w:val="DCAE262E150A4D02A17C667A92B9164E"/>
        <w:category>
          <w:name w:val="General"/>
          <w:gallery w:val="placeholder"/>
        </w:category>
        <w:types>
          <w:type w:val="bbPlcHdr"/>
        </w:types>
        <w:behaviors>
          <w:behavior w:val="content"/>
        </w:behaviors>
        <w:guid w:val="{F596251F-A9D3-4E50-94CB-410A7D9FAACA}"/>
      </w:docPartPr>
      <w:docPartBody>
        <w:p w:rsidR="00641979" w:rsidRDefault="00641979">
          <w:pPr>
            <w:pStyle w:val="DCAE262E150A4D02A17C667A92B9164E"/>
          </w:pPr>
          <w:r w:rsidRPr="00F96B24">
            <w:rPr>
              <w:lang w:bidi="en-GB"/>
            </w:rPr>
            <w:t>[Web address]</w:t>
          </w:r>
        </w:p>
      </w:docPartBody>
    </w:docPart>
    <w:docPart>
      <w:docPartPr>
        <w:name w:val="FB2672991EE74162B3484EC5802EF2A2"/>
        <w:category>
          <w:name w:val="General"/>
          <w:gallery w:val="placeholder"/>
        </w:category>
        <w:types>
          <w:type w:val="bbPlcHdr"/>
        </w:types>
        <w:behaviors>
          <w:behavior w:val="content"/>
        </w:behaviors>
        <w:guid w:val="{91C6E6CB-6751-4C9D-B252-380C22012099}"/>
      </w:docPartPr>
      <w:docPartBody>
        <w:p w:rsidR="00641979" w:rsidRDefault="00641979">
          <w:pPr>
            <w:pStyle w:val="FB2672991EE74162B3484EC5802EF2A2"/>
          </w:pPr>
          <w:r w:rsidRPr="00F96B24">
            <w:rPr>
              <w:noProof/>
              <w:lang w:bidi="en-GB"/>
            </w:rPr>
            <w:t>[Business plan title]</w:t>
          </w:r>
        </w:p>
      </w:docPartBody>
    </w:docPart>
    <w:docPart>
      <w:docPartPr>
        <w:name w:val="538C54C1940B46D9A2EABBA9E38B778E"/>
        <w:category>
          <w:name w:val="General"/>
          <w:gallery w:val="placeholder"/>
        </w:category>
        <w:types>
          <w:type w:val="bbPlcHdr"/>
        </w:types>
        <w:behaviors>
          <w:behavior w:val="content"/>
        </w:behaviors>
        <w:guid w:val="{15130E62-D50D-44F7-B607-7476A583A865}"/>
      </w:docPartPr>
      <w:docPartBody>
        <w:p w:rsidR="00641979" w:rsidRDefault="00641979">
          <w:pPr>
            <w:pStyle w:val="538C54C1940B46D9A2EABBA9E38B778E"/>
          </w:pPr>
          <w:r w:rsidRPr="00F96B24">
            <w:rPr>
              <w:noProof/>
              <w:lang w:bidi="en-GB"/>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Microsoft YaHei U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35B5A"/>
    <w:multiLevelType w:val="hybridMultilevel"/>
    <w:tmpl w:val="4644F518"/>
    <w:lvl w:ilvl="0" w:tplc="5F0E09F6">
      <w:start w:val="1"/>
      <w:numFmt w:val="bullet"/>
      <w:pStyle w:val="TipText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979"/>
    <w:rsid w:val="00641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pText">
    <w:name w:val="Tip Text"/>
    <w:basedOn w:val="Normal"/>
    <w:uiPriority w:val="99"/>
    <w:pPr>
      <w:spacing w:before="160" w:line="264" w:lineRule="auto"/>
      <w:ind w:right="576"/>
    </w:pPr>
    <w:rPr>
      <w:rFonts w:ascii="Century Gothic" w:eastAsiaTheme="majorEastAsia" w:hAnsi="Century Gothic" w:cstheme="majorBidi"/>
      <w:i/>
      <w:iCs/>
      <w:color w:val="44546A" w:themeColor="text2"/>
      <w:sz w:val="16"/>
      <w:szCs w:val="16"/>
      <w:lang w:val="en-US" w:eastAsia="ja-JP"/>
    </w:rPr>
  </w:style>
  <w:style w:type="paragraph" w:customStyle="1" w:styleId="4ACA7BE64D4046E38488CBA12D717F57">
    <w:name w:val="4ACA7BE64D4046E38488CBA12D717F57"/>
  </w:style>
  <w:style w:type="paragraph" w:customStyle="1" w:styleId="E312E232FAC84CB894A53C55399B5601">
    <w:name w:val="E312E232FAC84CB894A53C55399B5601"/>
  </w:style>
  <w:style w:type="paragraph" w:customStyle="1" w:styleId="95B7E69DFE78458CB44420932C9EF003">
    <w:name w:val="95B7E69DFE78458CB44420932C9EF003"/>
  </w:style>
  <w:style w:type="paragraph" w:customStyle="1" w:styleId="712CF671063D44F8BA483C8DEB8DFC89">
    <w:name w:val="712CF671063D44F8BA483C8DEB8DFC89"/>
  </w:style>
  <w:style w:type="paragraph" w:customStyle="1" w:styleId="B5B5A379BBB34401A10D56F4314A1766">
    <w:name w:val="B5B5A379BBB34401A10D56F4314A1766"/>
  </w:style>
  <w:style w:type="paragraph" w:customStyle="1" w:styleId="72A827D2744E41D38EB9CC88607D34B9">
    <w:name w:val="72A827D2744E41D38EB9CC88607D34B9"/>
  </w:style>
  <w:style w:type="paragraph" w:customStyle="1" w:styleId="2E54F1D057BF4DACB5DBD4254B14F24E">
    <w:name w:val="2E54F1D057BF4DACB5DBD4254B14F24E"/>
  </w:style>
  <w:style w:type="paragraph" w:customStyle="1" w:styleId="923C868DA0F44BD9AD9BD3E8E866A36F">
    <w:name w:val="923C868DA0F44BD9AD9BD3E8E866A36F"/>
  </w:style>
  <w:style w:type="paragraph" w:customStyle="1" w:styleId="TipTextBullet">
    <w:name w:val="Tip Text Bullet"/>
    <w:basedOn w:val="Normal"/>
    <w:qFormat/>
    <w:pPr>
      <w:numPr>
        <w:numId w:val="1"/>
      </w:numPr>
      <w:spacing w:before="160" w:line="264" w:lineRule="auto"/>
      <w:ind w:right="576"/>
    </w:pPr>
    <w:rPr>
      <w:rFonts w:ascii="Century Gothic" w:eastAsiaTheme="majorEastAsia" w:hAnsi="Century Gothic" w:cstheme="majorBidi"/>
      <w:i/>
      <w:iCs/>
      <w:color w:val="404040" w:themeColor="text1" w:themeTint="BF"/>
      <w:sz w:val="16"/>
      <w:szCs w:val="16"/>
      <w:lang w:val="en-US" w:eastAsia="ja-JP"/>
    </w:rPr>
  </w:style>
  <w:style w:type="paragraph" w:customStyle="1" w:styleId="77991B744E834E5D96C2AFE7F3F43B42">
    <w:name w:val="77991B744E834E5D96C2AFE7F3F43B42"/>
  </w:style>
  <w:style w:type="paragraph" w:customStyle="1" w:styleId="900777ECA7DD43A5B74C4EA16BFD46F4">
    <w:name w:val="900777ECA7DD43A5B74C4EA16BFD46F4"/>
  </w:style>
  <w:style w:type="paragraph" w:customStyle="1" w:styleId="44F252BD7C574068BC7C717AC36BE0AB">
    <w:name w:val="44F252BD7C574068BC7C717AC36BE0AB"/>
  </w:style>
  <w:style w:type="paragraph" w:customStyle="1" w:styleId="F6349458FA734A02B90888E8B0ED0EE4">
    <w:name w:val="F6349458FA734A02B90888E8B0ED0EE4"/>
  </w:style>
  <w:style w:type="paragraph" w:customStyle="1" w:styleId="31425CF7F78546B3BBFB8AF81A38DC3B">
    <w:name w:val="31425CF7F78546B3BBFB8AF81A38DC3B"/>
  </w:style>
  <w:style w:type="paragraph" w:customStyle="1" w:styleId="65E0A131638E402F9C078C35145D1A54">
    <w:name w:val="65E0A131638E402F9C078C35145D1A54"/>
  </w:style>
  <w:style w:type="paragraph" w:customStyle="1" w:styleId="61F16134D5B146A38AA4476E823AB998">
    <w:name w:val="61F16134D5B146A38AA4476E823AB998"/>
  </w:style>
  <w:style w:type="paragraph" w:customStyle="1" w:styleId="FCC726C62DCA4244BA30470F1A4B05F5">
    <w:name w:val="FCC726C62DCA4244BA30470F1A4B05F5"/>
  </w:style>
  <w:style w:type="paragraph" w:customStyle="1" w:styleId="674FEFBF235E4BF3817B8F323BECA610">
    <w:name w:val="674FEFBF235E4BF3817B8F323BECA610"/>
  </w:style>
  <w:style w:type="paragraph" w:customStyle="1" w:styleId="467DD86780824D7E98F4D567306219FF">
    <w:name w:val="467DD86780824D7E98F4D567306219FF"/>
  </w:style>
  <w:style w:type="paragraph" w:customStyle="1" w:styleId="C5A8F528ABEC44F0B86B823CDD64F911">
    <w:name w:val="C5A8F528ABEC44F0B86B823CDD64F911"/>
  </w:style>
  <w:style w:type="paragraph" w:customStyle="1" w:styleId="0746FEFEF4854D6DB30CB1F6C77EED81">
    <w:name w:val="0746FEFEF4854D6DB30CB1F6C77EED81"/>
  </w:style>
  <w:style w:type="paragraph" w:customStyle="1" w:styleId="4D6DB523118B48A4BA1467FC2DFB7B92">
    <w:name w:val="4D6DB523118B48A4BA1467FC2DFB7B92"/>
  </w:style>
  <w:style w:type="paragraph" w:customStyle="1" w:styleId="888A5AE6C9FE43D0A0E637A6D6FB6243">
    <w:name w:val="888A5AE6C9FE43D0A0E637A6D6FB6243"/>
  </w:style>
  <w:style w:type="paragraph" w:customStyle="1" w:styleId="F159977A683848798617DB38FD634067">
    <w:name w:val="F159977A683848798617DB38FD634067"/>
  </w:style>
  <w:style w:type="paragraph" w:customStyle="1" w:styleId="EC1F6718A06345F48DE0F021AB663BC9">
    <w:name w:val="EC1F6718A06345F48DE0F021AB663BC9"/>
  </w:style>
  <w:style w:type="paragraph" w:customStyle="1" w:styleId="0A918DD4821444A89A002420B003D2B5">
    <w:name w:val="0A918DD4821444A89A002420B003D2B5"/>
  </w:style>
  <w:style w:type="paragraph" w:customStyle="1" w:styleId="324BF5E33DFF49C28C0B8DBC09B2BD83">
    <w:name w:val="324BF5E33DFF49C28C0B8DBC09B2BD83"/>
  </w:style>
  <w:style w:type="paragraph" w:customStyle="1" w:styleId="9A3F202052684EA195993D413CE50BEF">
    <w:name w:val="9A3F202052684EA195993D413CE50BEF"/>
  </w:style>
  <w:style w:type="paragraph" w:customStyle="1" w:styleId="E136347E6BA74924A785D2E86F70BB61">
    <w:name w:val="E136347E6BA74924A785D2E86F70BB61"/>
  </w:style>
  <w:style w:type="paragraph" w:customStyle="1" w:styleId="64CA4D946537438991C5BB25EEA1254D">
    <w:name w:val="64CA4D946537438991C5BB25EEA1254D"/>
  </w:style>
  <w:style w:type="paragraph" w:customStyle="1" w:styleId="E3CC6DB39EE74A35BF4D7B8A613C409E">
    <w:name w:val="E3CC6DB39EE74A35BF4D7B8A613C409E"/>
  </w:style>
  <w:style w:type="paragraph" w:customStyle="1" w:styleId="E8BD680D10064E4C923A2D5FCC1ABD18">
    <w:name w:val="E8BD680D10064E4C923A2D5FCC1ABD18"/>
  </w:style>
  <w:style w:type="paragraph" w:customStyle="1" w:styleId="1619D29F06944656A2A45CED11BCEFE5">
    <w:name w:val="1619D29F06944656A2A45CED11BCEFE5"/>
  </w:style>
  <w:style w:type="paragraph" w:customStyle="1" w:styleId="8BC07E29C41A43CE94EDB0552CDBFB50">
    <w:name w:val="8BC07E29C41A43CE94EDB0552CDBFB50"/>
  </w:style>
  <w:style w:type="paragraph" w:customStyle="1" w:styleId="C346E90969B84787AC95E920F0217886">
    <w:name w:val="C346E90969B84787AC95E920F0217886"/>
  </w:style>
  <w:style w:type="paragraph" w:customStyle="1" w:styleId="E73F0F32D6ED47899CFD4B1F31A1CC75">
    <w:name w:val="E73F0F32D6ED47899CFD4B1F31A1CC75"/>
  </w:style>
  <w:style w:type="paragraph" w:customStyle="1" w:styleId="7B24B54912B4424DBB2DE9F7D9D64747">
    <w:name w:val="7B24B54912B4424DBB2DE9F7D9D64747"/>
  </w:style>
  <w:style w:type="paragraph" w:customStyle="1" w:styleId="2F24732C2E764A51B0536A7B29000072">
    <w:name w:val="2F24732C2E764A51B0536A7B29000072"/>
  </w:style>
  <w:style w:type="paragraph" w:customStyle="1" w:styleId="04F5D6FB449746E393BF09F1F023CD18">
    <w:name w:val="04F5D6FB449746E393BF09F1F023CD18"/>
  </w:style>
  <w:style w:type="paragraph" w:customStyle="1" w:styleId="5E9DA4029E2943B0864F70B1E6095489">
    <w:name w:val="5E9DA4029E2943B0864F70B1E6095489"/>
  </w:style>
  <w:style w:type="character" w:styleId="Strong">
    <w:name w:val="Strong"/>
    <w:basedOn w:val="DefaultParagraphFont"/>
    <w:uiPriority w:val="22"/>
    <w:qFormat/>
    <w:rPr>
      <w:rFonts w:ascii="Garamond" w:hAnsi="Garamond"/>
      <w:b/>
      <w:bCs/>
    </w:rPr>
  </w:style>
  <w:style w:type="paragraph" w:customStyle="1" w:styleId="B5E2B7E8D15F488EBAC33904D86F8A0F">
    <w:name w:val="B5E2B7E8D15F488EBAC33904D86F8A0F"/>
  </w:style>
  <w:style w:type="paragraph" w:customStyle="1" w:styleId="EEBC6B22683342C0A162960AA7AB3F3C">
    <w:name w:val="EEBC6B22683342C0A162960AA7AB3F3C"/>
  </w:style>
  <w:style w:type="paragraph" w:customStyle="1" w:styleId="DB33B0D2BC7D428EB89FBAA794979723">
    <w:name w:val="DB33B0D2BC7D428EB89FBAA794979723"/>
  </w:style>
  <w:style w:type="paragraph" w:customStyle="1" w:styleId="8D61B617F4254BB588F3F10B32734DA1">
    <w:name w:val="8D61B617F4254BB588F3F10B32734DA1"/>
  </w:style>
  <w:style w:type="paragraph" w:customStyle="1" w:styleId="40E5ACE7EAD54EF880B99E16EA115A0B">
    <w:name w:val="40E5ACE7EAD54EF880B99E16EA115A0B"/>
  </w:style>
  <w:style w:type="paragraph" w:customStyle="1" w:styleId="DEEEA4F7A3FB4F26A1551FC64C5F2B46">
    <w:name w:val="DEEEA4F7A3FB4F26A1551FC64C5F2B46"/>
  </w:style>
  <w:style w:type="paragraph" w:customStyle="1" w:styleId="19FB1C022A07421CB530808AAFEE5EB0">
    <w:name w:val="19FB1C022A07421CB530808AAFEE5EB0"/>
  </w:style>
  <w:style w:type="paragraph" w:customStyle="1" w:styleId="ED7A8F6F5BDB4F9D872857594E5BFEA6">
    <w:name w:val="ED7A8F6F5BDB4F9D872857594E5BFEA6"/>
  </w:style>
  <w:style w:type="paragraph" w:customStyle="1" w:styleId="2BFA840522BB4780950E0674B203DD18">
    <w:name w:val="2BFA840522BB4780950E0674B203DD18"/>
  </w:style>
  <w:style w:type="paragraph" w:customStyle="1" w:styleId="39A7DF0307E1482B997EDBCD52EAAB32">
    <w:name w:val="39A7DF0307E1482B997EDBCD52EAAB32"/>
  </w:style>
  <w:style w:type="paragraph" w:customStyle="1" w:styleId="1E35849CB1B441DF94B4BF9F54573B7A">
    <w:name w:val="1E35849CB1B441DF94B4BF9F54573B7A"/>
  </w:style>
  <w:style w:type="paragraph" w:customStyle="1" w:styleId="6E733B772790447BBD3C4FDED62DDBEA">
    <w:name w:val="6E733B772790447BBD3C4FDED62DDBEA"/>
  </w:style>
  <w:style w:type="paragraph" w:customStyle="1" w:styleId="46F0D748DABA4752A0225D528A9AF951">
    <w:name w:val="46F0D748DABA4752A0225D528A9AF951"/>
  </w:style>
  <w:style w:type="paragraph" w:customStyle="1" w:styleId="898087F9037743E8A914916D5303BD06">
    <w:name w:val="898087F9037743E8A914916D5303BD06"/>
  </w:style>
  <w:style w:type="paragraph" w:customStyle="1" w:styleId="0FFB7FD4259A4907B69172AED89A1EFE">
    <w:name w:val="0FFB7FD4259A4907B69172AED89A1EFE"/>
  </w:style>
  <w:style w:type="paragraph" w:customStyle="1" w:styleId="DCAE262E150A4D02A17C667A92B9164E">
    <w:name w:val="DCAE262E150A4D02A17C667A92B9164E"/>
  </w:style>
  <w:style w:type="paragraph" w:customStyle="1" w:styleId="FB2672991EE74162B3484EC5802EF2A2">
    <w:name w:val="FB2672991EE74162B3484EC5802EF2A2"/>
  </w:style>
  <w:style w:type="paragraph" w:customStyle="1" w:styleId="538C54C1940B46D9A2EABBA9E38B778E">
    <w:name w:val="538C54C1940B46D9A2EABBA9E38B7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FD489FF-FFE7-44BE-B462-7E727C8F9EFE}">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CF868938-E604-4EA9-ABAA-EB6F72565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156ADB-39A6-409E-9C65-BC70BB031574}">
  <ds:schemaRefs>
    <ds:schemaRef ds:uri="http://schemas.microsoft.com/sharepoint/v3/contenttype/forms"/>
  </ds:schemaRefs>
</ds:datastoreItem>
</file>

<file path=customXml/itemProps4.xml><?xml version="1.0" encoding="utf-8"?>
<ds:datastoreItem xmlns:ds="http://schemas.openxmlformats.org/officeDocument/2006/customXml" ds:itemID="{F7A5E843-9736-48F2-BC7B-FFA762AC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tf03843660_win32</Template>
  <TotalTime>0</TotalTime>
  <Pages>18</Pages>
  <Words>4511</Words>
  <Characters>25718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2020-11-09T15:33:00Z</dcterms:created>
  <dcterms:modified xsi:type="dcterms:W3CDTF">2020-11-09T15:59:00Z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